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A993B" w14:textId="25FBCF2E" w:rsidR="004F6979" w:rsidRPr="004F6979" w:rsidRDefault="004F6979" w:rsidP="004F6979">
      <w:pPr>
        <w:spacing w:before="240" w:after="120"/>
        <w:rPr>
          <w:rFonts w:ascii="Arial" w:hAnsi="Arial"/>
          <w:b/>
          <w:color w:val="6459A7"/>
          <w:sz w:val="18"/>
          <w:lang w:val="en"/>
        </w:rPr>
      </w:pPr>
      <w:bookmarkStart w:id="0" w:name="OLE_LINK6"/>
      <w:bookmarkStart w:id="1" w:name="OLE_LINK4"/>
      <w:bookmarkStart w:id="2" w:name="OLE_LINK3"/>
      <w:r w:rsidRPr="004F6979">
        <w:rPr>
          <w:rFonts w:ascii="Arial" w:hAnsi="Arial"/>
          <w:b/>
          <w:noProof/>
          <w:color w:val="6459A7"/>
          <w:sz w:val="18"/>
          <w:lang w:eastAsia="en-AU"/>
        </w:rPr>
        <w:drawing>
          <wp:anchor distT="0" distB="0" distL="114300" distR="114300" simplePos="0" relativeHeight="251659264" behindDoc="0" locked="0" layoutInCell="1" allowOverlap="1" wp14:anchorId="1AB2940E" wp14:editId="1D2DD23C">
            <wp:simplePos x="0" y="0"/>
            <wp:positionH relativeFrom="margin">
              <wp:align>right</wp:align>
            </wp:positionH>
            <wp:positionV relativeFrom="margin">
              <wp:posOffset>102870</wp:posOffset>
            </wp:positionV>
            <wp:extent cx="2612390" cy="62420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2390" cy="624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6979">
        <w:rPr>
          <w:rFonts w:ascii="Arial" w:hAnsi="Arial"/>
          <w:b/>
          <w:color w:val="6459A7"/>
          <w:sz w:val="18"/>
          <w:lang w:val="en"/>
        </w:rPr>
        <w:t>Endeavour Foundation</w:t>
      </w:r>
      <w:r w:rsidR="008419A5">
        <w:rPr>
          <w:rFonts w:ascii="Arial" w:hAnsi="Arial"/>
          <w:b/>
          <w:color w:val="6459A7"/>
          <w:sz w:val="18"/>
          <w:lang w:val="en"/>
        </w:rPr>
        <w:t xml:space="preserve"> Group</w:t>
      </w:r>
      <w:r w:rsidR="00F90FE3">
        <w:rPr>
          <w:rFonts w:ascii="Arial" w:hAnsi="Arial"/>
          <w:b/>
          <w:color w:val="6459A7"/>
          <w:sz w:val="18"/>
          <w:lang w:val="en"/>
        </w:rPr>
        <w:t xml:space="preserve">’s </w:t>
      </w:r>
      <w:r w:rsidRPr="004F6979">
        <w:rPr>
          <w:rFonts w:ascii="Arial" w:hAnsi="Arial"/>
          <w:b/>
          <w:color w:val="6459A7"/>
          <w:sz w:val="18"/>
          <w:lang w:val="en"/>
        </w:rPr>
        <w:t>purpose is to make possibilities a reality for our customers and our people through having a professional, engaged, and flexible workforce that partners with people to aspire for more.</w:t>
      </w:r>
    </w:p>
    <w:bookmarkEnd w:id="0"/>
    <w:bookmarkEnd w:id="1"/>
    <w:p w14:paraId="676D2344" w14:textId="77777777" w:rsidR="004F6979" w:rsidRPr="004F6979" w:rsidRDefault="004F6979" w:rsidP="004F6979">
      <w:pPr>
        <w:spacing w:before="240" w:after="120"/>
        <w:jc w:val="both"/>
        <w:rPr>
          <w:rFonts w:ascii="Arial Black" w:hAnsi="Arial Black"/>
          <w:color w:val="6459A7"/>
          <w:sz w:val="28"/>
          <w:szCs w:val="28"/>
        </w:rPr>
      </w:pPr>
      <w:r w:rsidRPr="004F6979">
        <w:rPr>
          <w:rFonts w:ascii="Arial Black" w:hAnsi="Arial Black"/>
          <w:color w:val="6459A7"/>
          <w:sz w:val="28"/>
          <w:szCs w:val="28"/>
        </w:rPr>
        <w:t>Purpose</w:t>
      </w:r>
    </w:p>
    <w:p w14:paraId="206C861F" w14:textId="5FFD5D76" w:rsidR="00F85600" w:rsidRPr="004F6979" w:rsidRDefault="00CB7759">
      <w:pPr>
        <w:spacing w:before="240" w:after="120"/>
        <w:ind w:right="780"/>
        <w:jc w:val="both"/>
        <w:rPr>
          <w:rFonts w:ascii="Arial" w:eastAsia="Century Gothic" w:hAnsi="Arial" w:cs="Arial"/>
          <w:spacing w:val="1"/>
          <w:sz w:val="22"/>
          <w:szCs w:val="22"/>
        </w:rPr>
      </w:pPr>
      <w:r w:rsidRPr="00CB7759">
        <w:rPr>
          <w:rFonts w:ascii="Arial" w:eastAsia="Century Gothic" w:hAnsi="Arial" w:cs="Arial"/>
          <w:spacing w:val="1"/>
          <w:sz w:val="22"/>
          <w:szCs w:val="22"/>
        </w:rPr>
        <w:t xml:space="preserve">The purpose of this policy is to ensure the proper use of social media by authorised representatives and provide clarity to </w:t>
      </w:r>
      <w:r w:rsidR="00F90FE3">
        <w:rPr>
          <w:rFonts w:ascii="Arial" w:eastAsia="Century Gothic" w:hAnsi="Arial" w:cs="Arial"/>
          <w:spacing w:val="1"/>
          <w:sz w:val="22"/>
          <w:szCs w:val="22"/>
        </w:rPr>
        <w:t xml:space="preserve">the </w:t>
      </w:r>
      <w:r w:rsidR="008419A5">
        <w:rPr>
          <w:rFonts w:ascii="Arial" w:eastAsia="Century Gothic" w:hAnsi="Arial" w:cs="Arial"/>
          <w:spacing w:val="1"/>
          <w:sz w:val="22"/>
          <w:szCs w:val="22"/>
        </w:rPr>
        <w:t>Endeavour Foundation</w:t>
      </w:r>
      <w:r w:rsidR="00F90FE3">
        <w:rPr>
          <w:rFonts w:ascii="Arial" w:eastAsia="Century Gothic" w:hAnsi="Arial" w:cs="Arial"/>
          <w:spacing w:val="1"/>
          <w:sz w:val="22"/>
          <w:szCs w:val="22"/>
        </w:rPr>
        <w:t xml:space="preserve"> </w:t>
      </w:r>
      <w:r w:rsidR="005116C7">
        <w:rPr>
          <w:rFonts w:ascii="Arial" w:eastAsia="Century Gothic" w:hAnsi="Arial" w:cs="Arial"/>
          <w:spacing w:val="1"/>
          <w:sz w:val="22"/>
          <w:szCs w:val="22"/>
        </w:rPr>
        <w:t>G</w:t>
      </w:r>
      <w:r w:rsidR="00F90FE3">
        <w:rPr>
          <w:rFonts w:ascii="Arial" w:eastAsia="Century Gothic" w:hAnsi="Arial" w:cs="Arial"/>
          <w:spacing w:val="1"/>
          <w:sz w:val="22"/>
          <w:szCs w:val="22"/>
        </w:rPr>
        <w:t>roup, consisting of Endeavour Foundation</w:t>
      </w:r>
      <w:r w:rsidR="005116C7">
        <w:rPr>
          <w:rFonts w:ascii="Arial" w:eastAsia="Century Gothic" w:hAnsi="Arial" w:cs="Arial"/>
          <w:spacing w:val="1"/>
          <w:sz w:val="22"/>
          <w:szCs w:val="22"/>
        </w:rPr>
        <w:t xml:space="preserve"> and its subsidiaries including </w:t>
      </w:r>
      <w:r w:rsidR="008419A5">
        <w:rPr>
          <w:rFonts w:ascii="Arial" w:eastAsia="Century Gothic" w:hAnsi="Arial" w:cs="Arial"/>
          <w:spacing w:val="1"/>
          <w:sz w:val="22"/>
          <w:szCs w:val="22"/>
        </w:rPr>
        <w:t xml:space="preserve"> Community Solution</w:t>
      </w:r>
      <w:r w:rsidR="00EB3C75">
        <w:rPr>
          <w:rFonts w:ascii="Arial" w:eastAsia="Century Gothic" w:hAnsi="Arial" w:cs="Arial"/>
          <w:spacing w:val="1"/>
          <w:sz w:val="22"/>
          <w:szCs w:val="22"/>
        </w:rPr>
        <w:t>s</w:t>
      </w:r>
      <w:r w:rsidR="005116C7">
        <w:rPr>
          <w:rFonts w:ascii="Arial" w:eastAsia="Century Gothic" w:hAnsi="Arial" w:cs="Arial"/>
          <w:spacing w:val="1"/>
          <w:sz w:val="22"/>
          <w:szCs w:val="22"/>
        </w:rPr>
        <w:t xml:space="preserve"> and </w:t>
      </w:r>
      <w:r w:rsidR="00EB3C75">
        <w:rPr>
          <w:rFonts w:ascii="Arial" w:eastAsia="Century Gothic" w:hAnsi="Arial" w:cs="Arial"/>
          <w:spacing w:val="1"/>
          <w:sz w:val="22"/>
          <w:szCs w:val="22"/>
        </w:rPr>
        <w:t xml:space="preserve"> BRACE </w:t>
      </w:r>
      <w:r w:rsidRPr="00CB7759">
        <w:rPr>
          <w:rFonts w:ascii="Arial" w:eastAsia="Century Gothic" w:hAnsi="Arial" w:cs="Arial"/>
          <w:spacing w:val="1"/>
          <w:sz w:val="22"/>
          <w:szCs w:val="22"/>
        </w:rPr>
        <w:t>employees</w:t>
      </w:r>
      <w:r w:rsidR="00F90FE3">
        <w:rPr>
          <w:rFonts w:ascii="Arial" w:eastAsia="Century Gothic" w:hAnsi="Arial" w:cs="Arial"/>
          <w:spacing w:val="1"/>
          <w:sz w:val="22"/>
          <w:szCs w:val="22"/>
        </w:rPr>
        <w:t>,</w:t>
      </w:r>
      <w:r w:rsidRPr="00CB7759">
        <w:rPr>
          <w:rFonts w:ascii="Arial" w:eastAsia="Century Gothic" w:hAnsi="Arial" w:cs="Arial"/>
          <w:spacing w:val="1"/>
          <w:sz w:val="22"/>
          <w:szCs w:val="22"/>
        </w:rPr>
        <w:t xml:space="preserve"> of their responsibilities when using social media, in keeping with the </w:t>
      </w:r>
      <w:r w:rsidR="008419A5">
        <w:rPr>
          <w:rFonts w:ascii="Arial" w:eastAsia="Century Gothic" w:hAnsi="Arial" w:cs="Arial"/>
          <w:spacing w:val="1"/>
          <w:sz w:val="22"/>
          <w:szCs w:val="22"/>
        </w:rPr>
        <w:t>our</w:t>
      </w:r>
      <w:r w:rsidRPr="00CB7759">
        <w:rPr>
          <w:rFonts w:ascii="Arial" w:eastAsia="Century Gothic" w:hAnsi="Arial" w:cs="Arial"/>
          <w:spacing w:val="1"/>
          <w:sz w:val="22"/>
          <w:szCs w:val="22"/>
        </w:rPr>
        <w:t xml:space="preserve"> Code of Conduct. </w:t>
      </w:r>
    </w:p>
    <w:p w14:paraId="66F5E89E" w14:textId="1A3B8938" w:rsidR="00CC4E90" w:rsidRPr="00CC4E90" w:rsidRDefault="004F6979" w:rsidP="00CC4E90">
      <w:pPr>
        <w:spacing w:before="240" w:after="120"/>
        <w:jc w:val="both"/>
        <w:rPr>
          <w:rFonts w:ascii="Arial Black" w:hAnsi="Arial Black"/>
          <w:color w:val="6459A7"/>
          <w:sz w:val="28"/>
          <w:szCs w:val="28"/>
        </w:rPr>
      </w:pPr>
      <w:r w:rsidRPr="004F6979">
        <w:rPr>
          <w:rFonts w:ascii="Arial Black" w:hAnsi="Arial Black"/>
          <w:color w:val="6459A7"/>
          <w:sz w:val="28"/>
          <w:szCs w:val="28"/>
        </w:rPr>
        <w:t>Scope</w:t>
      </w:r>
    </w:p>
    <w:p w14:paraId="5A73181A" w14:textId="37E0269A" w:rsidR="001B701D" w:rsidRPr="001B701D" w:rsidRDefault="000E00DF" w:rsidP="004F6979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Social media plays a significant role in many people’s lives, and </w:t>
      </w:r>
      <w:r w:rsidR="008419A5">
        <w:rPr>
          <w:rFonts w:ascii="Arial" w:hAnsi="Arial" w:cs="Arial"/>
          <w:color w:val="000000"/>
          <w:sz w:val="22"/>
          <w:szCs w:val="22"/>
        </w:rPr>
        <w:t>we appreciate</w:t>
      </w:r>
      <w:r w:rsidR="00CB7759" w:rsidRPr="00CB7759">
        <w:rPr>
          <w:rFonts w:ascii="Arial" w:hAnsi="Arial" w:cs="Arial"/>
          <w:color w:val="000000"/>
          <w:sz w:val="22"/>
          <w:szCs w:val="22"/>
        </w:rPr>
        <w:t xml:space="preserve"> the value in using social media to </w:t>
      </w:r>
      <w:r>
        <w:rPr>
          <w:rFonts w:ascii="Arial" w:hAnsi="Arial" w:cs="Arial"/>
          <w:color w:val="000000"/>
          <w:sz w:val="22"/>
          <w:szCs w:val="22"/>
        </w:rPr>
        <w:t xml:space="preserve">connect, </w:t>
      </w:r>
      <w:r w:rsidR="00CB7759" w:rsidRPr="00CB7759">
        <w:rPr>
          <w:rFonts w:ascii="Arial" w:hAnsi="Arial" w:cs="Arial"/>
          <w:color w:val="000000"/>
          <w:sz w:val="22"/>
          <w:szCs w:val="22"/>
        </w:rPr>
        <w:t xml:space="preserve">build more meaningful relationships with people with a disability, families, carers, customers, </w:t>
      </w:r>
      <w:proofErr w:type="gramStart"/>
      <w:r w:rsidR="00CB7759" w:rsidRPr="00CB7759">
        <w:rPr>
          <w:rFonts w:ascii="Arial" w:hAnsi="Arial" w:cs="Arial"/>
          <w:color w:val="000000"/>
          <w:sz w:val="22"/>
          <w:szCs w:val="22"/>
        </w:rPr>
        <w:t>communities</w:t>
      </w:r>
      <w:proofErr w:type="gramEnd"/>
      <w:r w:rsidR="00CB7759" w:rsidRPr="00CB7759">
        <w:rPr>
          <w:rFonts w:ascii="Arial" w:hAnsi="Arial" w:cs="Arial"/>
          <w:color w:val="000000"/>
          <w:sz w:val="22"/>
          <w:szCs w:val="22"/>
        </w:rPr>
        <w:t xml:space="preserve"> and other relevant stakeholders.</w:t>
      </w:r>
      <w:r w:rsidR="00CB7759" w:rsidRPr="00CB7759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6DF40A10" w14:textId="7B36327B" w:rsidR="00CB7759" w:rsidRDefault="00CB7759" w:rsidP="004F6979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CB7759">
        <w:rPr>
          <w:rFonts w:ascii="Arial" w:hAnsi="Arial" w:cs="Arial"/>
          <w:color w:val="000000"/>
          <w:sz w:val="22"/>
          <w:szCs w:val="22"/>
        </w:rPr>
        <w:t xml:space="preserve">This policy </w:t>
      </w:r>
      <w:r w:rsidR="005C5B89">
        <w:rPr>
          <w:rFonts w:ascii="Arial" w:hAnsi="Arial" w:cs="Arial"/>
          <w:color w:val="000000"/>
          <w:sz w:val="22"/>
          <w:szCs w:val="22"/>
        </w:rPr>
        <w:t xml:space="preserve">is designed to </w:t>
      </w:r>
      <w:r w:rsidR="005C5B89" w:rsidRPr="005C5B89">
        <w:rPr>
          <w:rFonts w:ascii="Arial" w:hAnsi="Arial" w:cs="Arial"/>
          <w:color w:val="000000"/>
          <w:sz w:val="22"/>
          <w:szCs w:val="22"/>
        </w:rPr>
        <w:t xml:space="preserve">protect the interests of you, our employees, contractors, </w:t>
      </w:r>
      <w:proofErr w:type="gramStart"/>
      <w:r w:rsidR="005C5B89" w:rsidRPr="005C5B89">
        <w:rPr>
          <w:rFonts w:ascii="Arial" w:hAnsi="Arial" w:cs="Arial"/>
          <w:color w:val="000000"/>
          <w:sz w:val="22"/>
          <w:szCs w:val="22"/>
        </w:rPr>
        <w:t>partners</w:t>
      </w:r>
      <w:proofErr w:type="gramEnd"/>
      <w:r w:rsidR="005C5B89" w:rsidRPr="005C5B89">
        <w:rPr>
          <w:rFonts w:ascii="Arial" w:hAnsi="Arial" w:cs="Arial"/>
          <w:color w:val="000000"/>
          <w:sz w:val="22"/>
          <w:szCs w:val="22"/>
        </w:rPr>
        <w:t xml:space="preserve"> and our brand</w:t>
      </w:r>
      <w:r w:rsidR="005C5B89">
        <w:rPr>
          <w:rFonts w:ascii="Arial" w:hAnsi="Arial" w:cs="Arial"/>
          <w:color w:val="000000"/>
          <w:sz w:val="22"/>
          <w:szCs w:val="22"/>
        </w:rPr>
        <w:t xml:space="preserve">. The </w:t>
      </w:r>
      <w:r w:rsidR="008E6441">
        <w:rPr>
          <w:rFonts w:ascii="Arial" w:hAnsi="Arial" w:cs="Arial"/>
          <w:color w:val="000000"/>
          <w:sz w:val="22"/>
          <w:szCs w:val="22"/>
        </w:rPr>
        <w:t xml:space="preserve">Social Media Policy </w:t>
      </w:r>
      <w:r w:rsidRPr="00CB7759">
        <w:rPr>
          <w:rFonts w:ascii="Arial" w:hAnsi="Arial" w:cs="Arial"/>
          <w:color w:val="000000"/>
          <w:sz w:val="22"/>
          <w:szCs w:val="22"/>
        </w:rPr>
        <w:t>applies to all</w:t>
      </w:r>
      <w:r w:rsidR="001B701D">
        <w:rPr>
          <w:rFonts w:ascii="Arial" w:hAnsi="Arial" w:cs="Arial"/>
          <w:color w:val="000000"/>
          <w:sz w:val="22"/>
          <w:szCs w:val="22"/>
        </w:rPr>
        <w:t xml:space="preserve"> Endeavour Foundation</w:t>
      </w:r>
      <w:r w:rsidR="008419A5">
        <w:rPr>
          <w:rFonts w:ascii="Arial" w:hAnsi="Arial" w:cs="Arial"/>
          <w:color w:val="000000"/>
          <w:sz w:val="22"/>
          <w:szCs w:val="22"/>
        </w:rPr>
        <w:t xml:space="preserve"> and Community Solutions Group</w:t>
      </w:r>
      <w:r w:rsidR="001B701D">
        <w:rPr>
          <w:rFonts w:ascii="Arial" w:hAnsi="Arial" w:cs="Arial"/>
          <w:color w:val="000000"/>
          <w:sz w:val="22"/>
          <w:szCs w:val="22"/>
        </w:rPr>
        <w:t xml:space="preserve"> (and related entities)</w:t>
      </w:r>
      <w:r w:rsidRPr="00CB7759">
        <w:rPr>
          <w:rFonts w:ascii="Arial" w:hAnsi="Arial" w:cs="Arial"/>
          <w:color w:val="000000"/>
          <w:sz w:val="22"/>
          <w:szCs w:val="22"/>
        </w:rPr>
        <w:t xml:space="preserve"> employees, supported employees, service users, subcontractors, consultants, volunteers, Board members and Area Committee members using or having a need to participate in online social media activity. </w:t>
      </w:r>
    </w:p>
    <w:p w14:paraId="57B4EDDD" w14:textId="13F463C3" w:rsidR="001B701D" w:rsidRPr="001B701D" w:rsidRDefault="001B701D" w:rsidP="001B701D">
      <w:pPr>
        <w:spacing w:before="240" w:after="120"/>
        <w:ind w:right="780"/>
        <w:jc w:val="both"/>
        <w:rPr>
          <w:rFonts w:ascii="Arial" w:eastAsia="Century Gothic" w:hAnsi="Arial" w:cs="Arial"/>
          <w:sz w:val="22"/>
          <w:szCs w:val="22"/>
        </w:rPr>
      </w:pPr>
      <w:r w:rsidRPr="00FE4082">
        <w:rPr>
          <w:rFonts w:ascii="Arial" w:eastAsia="Century Gothic" w:hAnsi="Arial" w:cs="Arial"/>
          <w:spacing w:val="-1"/>
          <w:sz w:val="22"/>
          <w:szCs w:val="22"/>
        </w:rPr>
        <w:t>No</w:t>
      </w:r>
      <w:r w:rsidRPr="00FE4082">
        <w:rPr>
          <w:rFonts w:ascii="Arial" w:eastAsia="Century Gothic" w:hAnsi="Arial" w:cs="Arial"/>
          <w:spacing w:val="1"/>
          <w:sz w:val="22"/>
          <w:szCs w:val="22"/>
        </w:rPr>
        <w:t>n-c</w:t>
      </w:r>
      <w:r w:rsidRPr="00FE4082">
        <w:rPr>
          <w:rFonts w:ascii="Arial" w:eastAsia="Century Gothic" w:hAnsi="Arial" w:cs="Arial"/>
          <w:spacing w:val="-1"/>
          <w:sz w:val="22"/>
          <w:szCs w:val="22"/>
        </w:rPr>
        <w:t>o</w:t>
      </w:r>
      <w:r w:rsidRPr="00FE4082">
        <w:rPr>
          <w:rFonts w:ascii="Arial" w:eastAsia="Century Gothic" w:hAnsi="Arial" w:cs="Arial"/>
          <w:sz w:val="22"/>
          <w:szCs w:val="22"/>
        </w:rPr>
        <w:t>m</w:t>
      </w:r>
      <w:r w:rsidRPr="00FE4082">
        <w:rPr>
          <w:rFonts w:ascii="Arial" w:eastAsia="Century Gothic" w:hAnsi="Arial" w:cs="Arial"/>
          <w:spacing w:val="1"/>
          <w:sz w:val="22"/>
          <w:szCs w:val="22"/>
        </w:rPr>
        <w:t>plianc</w:t>
      </w:r>
      <w:r w:rsidRPr="00FE4082">
        <w:rPr>
          <w:rFonts w:ascii="Arial" w:eastAsia="Century Gothic" w:hAnsi="Arial" w:cs="Arial"/>
          <w:sz w:val="22"/>
          <w:szCs w:val="22"/>
        </w:rPr>
        <w:t>e</w:t>
      </w:r>
      <w:r w:rsidRPr="00FE4082">
        <w:rPr>
          <w:rFonts w:ascii="Arial" w:eastAsia="Century Gothic" w:hAnsi="Arial" w:cs="Arial"/>
          <w:spacing w:val="-16"/>
          <w:sz w:val="22"/>
          <w:szCs w:val="22"/>
        </w:rPr>
        <w:t xml:space="preserve"> </w:t>
      </w:r>
      <w:r w:rsidRPr="00FE4082">
        <w:rPr>
          <w:rFonts w:ascii="Arial" w:eastAsia="Century Gothic" w:hAnsi="Arial" w:cs="Arial"/>
          <w:spacing w:val="2"/>
          <w:sz w:val="22"/>
          <w:szCs w:val="22"/>
        </w:rPr>
        <w:t>w</w:t>
      </w:r>
      <w:r w:rsidRPr="00FE4082">
        <w:rPr>
          <w:rFonts w:ascii="Arial" w:eastAsia="Century Gothic" w:hAnsi="Arial" w:cs="Arial"/>
          <w:spacing w:val="1"/>
          <w:sz w:val="22"/>
          <w:szCs w:val="22"/>
        </w:rPr>
        <w:t>i</w:t>
      </w:r>
      <w:r w:rsidRPr="00FE4082">
        <w:rPr>
          <w:rFonts w:ascii="Arial" w:eastAsia="Century Gothic" w:hAnsi="Arial" w:cs="Arial"/>
          <w:spacing w:val="2"/>
          <w:sz w:val="22"/>
          <w:szCs w:val="22"/>
        </w:rPr>
        <w:t>t</w:t>
      </w:r>
      <w:r w:rsidRPr="00FE4082">
        <w:rPr>
          <w:rFonts w:ascii="Arial" w:eastAsia="Century Gothic" w:hAnsi="Arial" w:cs="Arial"/>
          <w:sz w:val="22"/>
          <w:szCs w:val="22"/>
        </w:rPr>
        <w:t>h</w:t>
      </w:r>
      <w:r w:rsidRPr="00FE4082">
        <w:rPr>
          <w:rFonts w:ascii="Arial" w:eastAsia="Century Gothic" w:hAnsi="Arial" w:cs="Arial"/>
          <w:spacing w:val="-6"/>
          <w:sz w:val="22"/>
          <w:szCs w:val="22"/>
        </w:rPr>
        <w:t xml:space="preserve"> </w:t>
      </w:r>
      <w:r w:rsidRPr="00FE4082">
        <w:rPr>
          <w:rFonts w:ascii="Arial" w:eastAsia="Century Gothic" w:hAnsi="Arial" w:cs="Arial"/>
          <w:spacing w:val="2"/>
          <w:sz w:val="22"/>
          <w:szCs w:val="22"/>
        </w:rPr>
        <w:t>t</w:t>
      </w:r>
      <w:r w:rsidRPr="00FE4082">
        <w:rPr>
          <w:rFonts w:ascii="Arial" w:eastAsia="Century Gothic" w:hAnsi="Arial" w:cs="Arial"/>
          <w:spacing w:val="-2"/>
          <w:sz w:val="22"/>
          <w:szCs w:val="22"/>
        </w:rPr>
        <w:t>h</w:t>
      </w:r>
      <w:r w:rsidRPr="00FE4082">
        <w:rPr>
          <w:rFonts w:ascii="Arial" w:eastAsia="Century Gothic" w:hAnsi="Arial" w:cs="Arial"/>
          <w:spacing w:val="-1"/>
          <w:sz w:val="22"/>
          <w:szCs w:val="22"/>
        </w:rPr>
        <w:t>i</w:t>
      </w:r>
      <w:r w:rsidRPr="00FE4082">
        <w:rPr>
          <w:rFonts w:ascii="Arial" w:eastAsia="Century Gothic" w:hAnsi="Arial" w:cs="Arial"/>
          <w:sz w:val="22"/>
          <w:szCs w:val="22"/>
        </w:rPr>
        <w:t>s</w:t>
      </w:r>
      <w:r w:rsidRPr="00FE4082">
        <w:rPr>
          <w:rFonts w:ascii="Arial" w:eastAsia="Century Gothic" w:hAnsi="Arial" w:cs="Arial"/>
          <w:spacing w:val="-3"/>
          <w:sz w:val="22"/>
          <w:szCs w:val="22"/>
        </w:rPr>
        <w:t xml:space="preserve"> </w:t>
      </w:r>
      <w:r w:rsidRPr="00FE4082">
        <w:rPr>
          <w:rFonts w:ascii="Arial" w:eastAsia="Century Gothic" w:hAnsi="Arial" w:cs="Arial"/>
          <w:sz w:val="22"/>
          <w:szCs w:val="22"/>
        </w:rPr>
        <w:t>pol</w:t>
      </w:r>
      <w:r w:rsidRPr="00FE4082">
        <w:rPr>
          <w:rFonts w:ascii="Arial" w:eastAsia="Century Gothic" w:hAnsi="Arial" w:cs="Arial"/>
          <w:spacing w:val="1"/>
          <w:sz w:val="22"/>
          <w:szCs w:val="22"/>
        </w:rPr>
        <w:t>ic</w:t>
      </w:r>
      <w:r w:rsidRPr="00FE4082">
        <w:rPr>
          <w:rFonts w:ascii="Arial" w:eastAsia="Century Gothic" w:hAnsi="Arial" w:cs="Arial"/>
          <w:sz w:val="22"/>
          <w:szCs w:val="22"/>
        </w:rPr>
        <w:t>y</w:t>
      </w:r>
      <w:r w:rsidRPr="00FE4082">
        <w:rPr>
          <w:rFonts w:ascii="Arial" w:eastAsia="Century Gothic" w:hAnsi="Arial" w:cs="Arial"/>
          <w:spacing w:val="-7"/>
          <w:sz w:val="22"/>
          <w:szCs w:val="22"/>
        </w:rPr>
        <w:t xml:space="preserve"> </w:t>
      </w:r>
      <w:r w:rsidRPr="00FE4082">
        <w:rPr>
          <w:rFonts w:ascii="Arial" w:eastAsia="Century Gothic" w:hAnsi="Arial" w:cs="Arial"/>
          <w:sz w:val="22"/>
          <w:szCs w:val="22"/>
        </w:rPr>
        <w:t>m</w:t>
      </w:r>
      <w:r w:rsidRPr="00FE4082">
        <w:rPr>
          <w:rFonts w:ascii="Arial" w:eastAsia="Century Gothic" w:hAnsi="Arial" w:cs="Arial"/>
          <w:spacing w:val="3"/>
          <w:sz w:val="22"/>
          <w:szCs w:val="22"/>
        </w:rPr>
        <w:t>a</w:t>
      </w:r>
      <w:r w:rsidRPr="00FE4082">
        <w:rPr>
          <w:rFonts w:ascii="Arial" w:eastAsia="Century Gothic" w:hAnsi="Arial" w:cs="Arial"/>
          <w:sz w:val="22"/>
          <w:szCs w:val="22"/>
        </w:rPr>
        <w:t>y</w:t>
      </w:r>
      <w:r w:rsidRPr="00FE4082">
        <w:rPr>
          <w:rFonts w:ascii="Arial" w:eastAsia="Century Gothic" w:hAnsi="Arial" w:cs="Arial"/>
          <w:spacing w:val="-5"/>
          <w:sz w:val="22"/>
          <w:szCs w:val="22"/>
        </w:rPr>
        <w:t xml:space="preserve"> </w:t>
      </w:r>
      <w:r w:rsidRPr="00FE4082">
        <w:rPr>
          <w:rFonts w:ascii="Arial" w:eastAsia="Century Gothic" w:hAnsi="Arial" w:cs="Arial"/>
          <w:sz w:val="22"/>
          <w:szCs w:val="22"/>
        </w:rPr>
        <w:t>g</w:t>
      </w:r>
      <w:r w:rsidRPr="00FE4082">
        <w:rPr>
          <w:rFonts w:ascii="Arial" w:eastAsia="Century Gothic" w:hAnsi="Arial" w:cs="Arial"/>
          <w:spacing w:val="1"/>
          <w:sz w:val="22"/>
          <w:szCs w:val="22"/>
        </w:rPr>
        <w:t>i</w:t>
      </w:r>
      <w:r w:rsidRPr="00FE4082">
        <w:rPr>
          <w:rFonts w:ascii="Arial" w:eastAsia="Century Gothic" w:hAnsi="Arial" w:cs="Arial"/>
          <w:sz w:val="22"/>
          <w:szCs w:val="22"/>
        </w:rPr>
        <w:t>ve</w:t>
      </w:r>
      <w:r w:rsidRPr="00FE4082">
        <w:rPr>
          <w:rFonts w:ascii="Arial" w:eastAsia="Century Gothic" w:hAnsi="Arial" w:cs="Arial"/>
          <w:spacing w:val="-4"/>
          <w:sz w:val="22"/>
          <w:szCs w:val="22"/>
        </w:rPr>
        <w:t xml:space="preserve"> </w:t>
      </w:r>
      <w:r w:rsidRPr="00FE4082">
        <w:rPr>
          <w:rFonts w:ascii="Arial" w:eastAsia="Century Gothic" w:hAnsi="Arial" w:cs="Arial"/>
          <w:sz w:val="22"/>
          <w:szCs w:val="22"/>
        </w:rPr>
        <w:t>r</w:t>
      </w:r>
      <w:r w:rsidRPr="00FE4082">
        <w:rPr>
          <w:rFonts w:ascii="Arial" w:eastAsia="Century Gothic" w:hAnsi="Arial" w:cs="Arial"/>
          <w:spacing w:val="1"/>
          <w:sz w:val="22"/>
          <w:szCs w:val="22"/>
        </w:rPr>
        <w:t>i</w:t>
      </w:r>
      <w:r w:rsidRPr="00FE4082">
        <w:rPr>
          <w:rFonts w:ascii="Arial" w:eastAsia="Century Gothic" w:hAnsi="Arial" w:cs="Arial"/>
          <w:sz w:val="22"/>
          <w:szCs w:val="22"/>
        </w:rPr>
        <w:t>se</w:t>
      </w:r>
      <w:r w:rsidRPr="00FE4082">
        <w:rPr>
          <w:rFonts w:ascii="Arial" w:eastAsia="Century Gothic" w:hAnsi="Arial" w:cs="Arial"/>
          <w:spacing w:val="-3"/>
          <w:sz w:val="22"/>
          <w:szCs w:val="22"/>
        </w:rPr>
        <w:t xml:space="preserve"> </w:t>
      </w:r>
      <w:r w:rsidRPr="00FE4082">
        <w:rPr>
          <w:rFonts w:ascii="Arial" w:eastAsia="Century Gothic" w:hAnsi="Arial" w:cs="Arial"/>
          <w:spacing w:val="2"/>
          <w:sz w:val="22"/>
          <w:szCs w:val="22"/>
        </w:rPr>
        <w:t>t</w:t>
      </w:r>
      <w:r w:rsidRPr="00FE4082">
        <w:rPr>
          <w:rFonts w:ascii="Arial" w:eastAsia="Century Gothic" w:hAnsi="Arial" w:cs="Arial"/>
          <w:sz w:val="22"/>
          <w:szCs w:val="22"/>
        </w:rPr>
        <w:t>o</w:t>
      </w:r>
      <w:r w:rsidRPr="00FE4082">
        <w:rPr>
          <w:rFonts w:ascii="Arial" w:eastAsia="Century Gothic" w:hAnsi="Arial" w:cs="Arial"/>
          <w:spacing w:val="-3"/>
          <w:sz w:val="22"/>
          <w:szCs w:val="22"/>
        </w:rPr>
        <w:t xml:space="preserve"> </w:t>
      </w:r>
      <w:r w:rsidRPr="00FE4082">
        <w:rPr>
          <w:rFonts w:ascii="Arial" w:eastAsia="Century Gothic" w:hAnsi="Arial" w:cs="Arial"/>
          <w:spacing w:val="2"/>
          <w:sz w:val="22"/>
          <w:szCs w:val="22"/>
        </w:rPr>
        <w:t>f</w:t>
      </w:r>
      <w:r w:rsidRPr="00FE4082">
        <w:rPr>
          <w:rFonts w:ascii="Arial" w:eastAsia="Century Gothic" w:hAnsi="Arial" w:cs="Arial"/>
          <w:spacing w:val="-1"/>
          <w:sz w:val="22"/>
          <w:szCs w:val="22"/>
        </w:rPr>
        <w:t>o</w:t>
      </w:r>
      <w:r w:rsidRPr="00FE4082">
        <w:rPr>
          <w:rFonts w:ascii="Arial" w:eastAsia="Century Gothic" w:hAnsi="Arial" w:cs="Arial"/>
          <w:sz w:val="22"/>
          <w:szCs w:val="22"/>
        </w:rPr>
        <w:t>rm</w:t>
      </w:r>
      <w:r w:rsidRPr="00FE4082">
        <w:rPr>
          <w:rFonts w:ascii="Arial" w:eastAsia="Century Gothic" w:hAnsi="Arial" w:cs="Arial"/>
          <w:spacing w:val="1"/>
          <w:sz w:val="22"/>
          <w:szCs w:val="22"/>
        </w:rPr>
        <w:t>a</w:t>
      </w:r>
      <w:r w:rsidRPr="00FE4082">
        <w:rPr>
          <w:rFonts w:ascii="Arial" w:eastAsia="Century Gothic" w:hAnsi="Arial" w:cs="Arial"/>
          <w:sz w:val="22"/>
          <w:szCs w:val="22"/>
        </w:rPr>
        <w:t>l</w:t>
      </w:r>
      <w:r w:rsidRPr="00FE4082">
        <w:rPr>
          <w:rFonts w:ascii="Arial" w:eastAsia="Century Gothic" w:hAnsi="Arial" w:cs="Arial"/>
          <w:spacing w:val="-6"/>
          <w:sz w:val="22"/>
          <w:szCs w:val="22"/>
        </w:rPr>
        <w:t xml:space="preserve"> </w:t>
      </w:r>
      <w:r w:rsidRPr="00FE4082">
        <w:rPr>
          <w:rFonts w:ascii="Arial" w:eastAsia="Century Gothic" w:hAnsi="Arial" w:cs="Arial"/>
          <w:spacing w:val="1"/>
          <w:sz w:val="22"/>
          <w:szCs w:val="22"/>
        </w:rPr>
        <w:t>p</w:t>
      </w:r>
      <w:r w:rsidRPr="00FE4082">
        <w:rPr>
          <w:rFonts w:ascii="Arial" w:eastAsia="Century Gothic" w:hAnsi="Arial" w:cs="Arial"/>
          <w:sz w:val="22"/>
          <w:szCs w:val="22"/>
        </w:rPr>
        <w:t>erf</w:t>
      </w:r>
      <w:r w:rsidRPr="00FE4082">
        <w:rPr>
          <w:rFonts w:ascii="Arial" w:eastAsia="Century Gothic" w:hAnsi="Arial" w:cs="Arial"/>
          <w:spacing w:val="-1"/>
          <w:sz w:val="22"/>
          <w:szCs w:val="22"/>
        </w:rPr>
        <w:t>o</w:t>
      </w:r>
      <w:r w:rsidRPr="00FE4082">
        <w:rPr>
          <w:rFonts w:ascii="Arial" w:eastAsia="Century Gothic" w:hAnsi="Arial" w:cs="Arial"/>
          <w:spacing w:val="2"/>
          <w:sz w:val="22"/>
          <w:szCs w:val="22"/>
        </w:rPr>
        <w:t>r</w:t>
      </w:r>
      <w:r w:rsidRPr="00FE4082">
        <w:rPr>
          <w:rFonts w:ascii="Arial" w:eastAsia="Century Gothic" w:hAnsi="Arial" w:cs="Arial"/>
          <w:sz w:val="22"/>
          <w:szCs w:val="22"/>
        </w:rPr>
        <w:t>m</w:t>
      </w:r>
      <w:r w:rsidRPr="00FE4082">
        <w:rPr>
          <w:rFonts w:ascii="Arial" w:eastAsia="Century Gothic" w:hAnsi="Arial" w:cs="Arial"/>
          <w:spacing w:val="1"/>
          <w:sz w:val="22"/>
          <w:szCs w:val="22"/>
        </w:rPr>
        <w:t>anc</w:t>
      </w:r>
      <w:r w:rsidRPr="00FE4082">
        <w:rPr>
          <w:rFonts w:ascii="Arial" w:eastAsia="Century Gothic" w:hAnsi="Arial" w:cs="Arial"/>
          <w:sz w:val="22"/>
          <w:szCs w:val="22"/>
        </w:rPr>
        <w:t>e</w:t>
      </w:r>
      <w:r w:rsidRPr="00FE4082">
        <w:rPr>
          <w:rFonts w:ascii="Arial" w:eastAsia="Century Gothic" w:hAnsi="Arial" w:cs="Arial"/>
          <w:spacing w:val="-13"/>
          <w:sz w:val="22"/>
          <w:szCs w:val="22"/>
        </w:rPr>
        <w:t xml:space="preserve"> </w:t>
      </w:r>
      <w:r w:rsidRPr="00FE4082">
        <w:rPr>
          <w:rFonts w:ascii="Arial" w:eastAsia="Century Gothic" w:hAnsi="Arial" w:cs="Arial"/>
          <w:sz w:val="22"/>
          <w:szCs w:val="22"/>
        </w:rPr>
        <w:t>rev</w:t>
      </w:r>
      <w:r w:rsidRPr="00FE4082">
        <w:rPr>
          <w:rFonts w:ascii="Arial" w:eastAsia="Century Gothic" w:hAnsi="Arial" w:cs="Arial"/>
          <w:spacing w:val="1"/>
          <w:sz w:val="22"/>
          <w:szCs w:val="22"/>
        </w:rPr>
        <w:t>i</w:t>
      </w:r>
      <w:r w:rsidRPr="00FE4082">
        <w:rPr>
          <w:rFonts w:ascii="Arial" w:eastAsia="Century Gothic" w:hAnsi="Arial" w:cs="Arial"/>
          <w:spacing w:val="2"/>
          <w:sz w:val="22"/>
          <w:szCs w:val="22"/>
        </w:rPr>
        <w:t>ew</w:t>
      </w:r>
      <w:r w:rsidRPr="00FE4082">
        <w:rPr>
          <w:rFonts w:ascii="Arial" w:eastAsia="Century Gothic" w:hAnsi="Arial" w:cs="Arial"/>
          <w:sz w:val="22"/>
          <w:szCs w:val="22"/>
        </w:rPr>
        <w:t>.</w:t>
      </w:r>
    </w:p>
    <w:p w14:paraId="4632F38F" w14:textId="4D9567D5" w:rsidR="00CB7759" w:rsidRPr="00CB7759" w:rsidRDefault="00CB7759" w:rsidP="004F6979">
      <w:pPr>
        <w:autoSpaceDE w:val="0"/>
        <w:autoSpaceDN w:val="0"/>
        <w:adjustRightInd w:val="0"/>
        <w:spacing w:before="240" w:after="120"/>
        <w:rPr>
          <w:rFonts w:ascii="Arial" w:hAnsi="Arial" w:cs="Arial"/>
          <w:color w:val="000000"/>
          <w:sz w:val="22"/>
          <w:szCs w:val="22"/>
        </w:rPr>
      </w:pPr>
      <w:r w:rsidRPr="00CB7759">
        <w:rPr>
          <w:rFonts w:ascii="Arial" w:hAnsi="Arial" w:cs="Arial"/>
          <w:color w:val="000000"/>
          <w:sz w:val="22"/>
          <w:szCs w:val="22"/>
        </w:rPr>
        <w:t>Participation includes:</w:t>
      </w:r>
    </w:p>
    <w:p w14:paraId="2BB69695" w14:textId="5604C49D" w:rsidR="00CB7759" w:rsidRPr="00CB7759" w:rsidRDefault="00CB7759" w:rsidP="001420C1">
      <w:pPr>
        <w:numPr>
          <w:ilvl w:val="0"/>
          <w:numId w:val="21"/>
        </w:numPr>
        <w:autoSpaceDE w:val="0"/>
        <w:autoSpaceDN w:val="0"/>
        <w:adjustRightInd w:val="0"/>
        <w:spacing w:before="240" w:after="120"/>
        <w:ind w:left="851" w:hanging="425"/>
        <w:rPr>
          <w:rFonts w:ascii="Arial" w:hAnsi="Arial" w:cs="Arial"/>
          <w:color w:val="000000"/>
          <w:sz w:val="22"/>
          <w:szCs w:val="22"/>
        </w:rPr>
      </w:pPr>
      <w:r w:rsidRPr="00CB7759">
        <w:rPr>
          <w:rFonts w:ascii="Arial" w:hAnsi="Arial" w:cs="Arial"/>
          <w:color w:val="000000"/>
          <w:sz w:val="22"/>
          <w:szCs w:val="22"/>
        </w:rPr>
        <w:t>maintaining a profile page for Endeavour Foundation</w:t>
      </w:r>
      <w:r w:rsidR="00F90FE3">
        <w:rPr>
          <w:rFonts w:ascii="Arial" w:hAnsi="Arial" w:cs="Arial"/>
          <w:color w:val="000000"/>
          <w:sz w:val="22"/>
          <w:szCs w:val="22"/>
        </w:rPr>
        <w:t xml:space="preserve"> and Community Solutions Group</w:t>
      </w:r>
      <w:r w:rsidRPr="00CB7759">
        <w:rPr>
          <w:rFonts w:ascii="Arial" w:hAnsi="Arial" w:cs="Arial"/>
          <w:color w:val="000000"/>
          <w:sz w:val="22"/>
          <w:szCs w:val="22"/>
        </w:rPr>
        <w:t xml:space="preserve"> on any social or business networking site</w:t>
      </w:r>
    </w:p>
    <w:p w14:paraId="16BB9F9C" w14:textId="47CB1DA6" w:rsidR="00CB7759" w:rsidRPr="00CB7759" w:rsidRDefault="00CB7759" w:rsidP="001420C1">
      <w:pPr>
        <w:numPr>
          <w:ilvl w:val="0"/>
          <w:numId w:val="21"/>
        </w:numPr>
        <w:autoSpaceDE w:val="0"/>
        <w:autoSpaceDN w:val="0"/>
        <w:adjustRightInd w:val="0"/>
        <w:spacing w:before="240" w:after="120"/>
        <w:ind w:left="851" w:hanging="425"/>
        <w:rPr>
          <w:rFonts w:ascii="Arial" w:hAnsi="Arial" w:cs="Arial"/>
          <w:color w:val="000000"/>
          <w:sz w:val="22"/>
          <w:szCs w:val="22"/>
        </w:rPr>
      </w:pPr>
      <w:r w:rsidRPr="00CB7759">
        <w:rPr>
          <w:rFonts w:ascii="Arial" w:hAnsi="Arial" w:cs="Arial"/>
          <w:color w:val="000000"/>
          <w:sz w:val="22"/>
          <w:szCs w:val="22"/>
        </w:rPr>
        <w:t>making comments on networking sites for and on behalf of Endeavour Foundation</w:t>
      </w:r>
      <w:r w:rsidR="00F90FE3">
        <w:rPr>
          <w:rFonts w:ascii="Arial" w:hAnsi="Arial" w:cs="Arial"/>
          <w:color w:val="000000"/>
          <w:sz w:val="22"/>
          <w:szCs w:val="22"/>
        </w:rPr>
        <w:t xml:space="preserve"> Group</w:t>
      </w:r>
    </w:p>
    <w:p w14:paraId="36E6D01B" w14:textId="44DF7BCE" w:rsidR="00CB7759" w:rsidRPr="00CB7759" w:rsidRDefault="00CB7759" w:rsidP="001420C1">
      <w:pPr>
        <w:numPr>
          <w:ilvl w:val="0"/>
          <w:numId w:val="21"/>
        </w:numPr>
        <w:autoSpaceDE w:val="0"/>
        <w:autoSpaceDN w:val="0"/>
        <w:adjustRightInd w:val="0"/>
        <w:spacing w:before="240" w:after="120"/>
        <w:ind w:left="851" w:hanging="425"/>
        <w:rPr>
          <w:rFonts w:ascii="Arial" w:hAnsi="Arial" w:cs="Arial"/>
          <w:color w:val="000000"/>
          <w:sz w:val="22"/>
          <w:szCs w:val="22"/>
        </w:rPr>
      </w:pPr>
      <w:r w:rsidRPr="00CB7759">
        <w:rPr>
          <w:rFonts w:ascii="Arial" w:hAnsi="Arial" w:cs="Arial"/>
          <w:color w:val="000000"/>
          <w:sz w:val="22"/>
          <w:szCs w:val="22"/>
        </w:rPr>
        <w:t xml:space="preserve">writing, </w:t>
      </w:r>
      <w:proofErr w:type="gramStart"/>
      <w:r w:rsidRPr="00CB7759">
        <w:rPr>
          <w:rFonts w:ascii="Arial" w:hAnsi="Arial" w:cs="Arial"/>
          <w:color w:val="000000"/>
          <w:sz w:val="22"/>
          <w:szCs w:val="22"/>
        </w:rPr>
        <w:t>contributing</w:t>
      </w:r>
      <w:proofErr w:type="gramEnd"/>
      <w:r w:rsidRPr="00CB7759">
        <w:rPr>
          <w:rFonts w:ascii="Arial" w:hAnsi="Arial" w:cs="Arial"/>
          <w:color w:val="000000"/>
          <w:sz w:val="22"/>
          <w:szCs w:val="22"/>
        </w:rPr>
        <w:t xml:space="preserve"> or maintaining a personal or business blog and/or commenting on other people’s or business’ blog posts for and on behalf of Endeavour Foundation</w:t>
      </w:r>
      <w:r w:rsidR="00F90FE3">
        <w:rPr>
          <w:rFonts w:ascii="Arial" w:hAnsi="Arial" w:cs="Arial"/>
          <w:color w:val="000000"/>
          <w:sz w:val="22"/>
          <w:szCs w:val="22"/>
        </w:rPr>
        <w:t xml:space="preserve"> or Community Solutions Group</w:t>
      </w:r>
    </w:p>
    <w:p w14:paraId="4FCA6AA2" w14:textId="2634F08A" w:rsidR="00CB7759" w:rsidRPr="00CB7759" w:rsidRDefault="00CB7759" w:rsidP="001420C1">
      <w:pPr>
        <w:numPr>
          <w:ilvl w:val="0"/>
          <w:numId w:val="21"/>
        </w:numPr>
        <w:autoSpaceDE w:val="0"/>
        <w:autoSpaceDN w:val="0"/>
        <w:adjustRightInd w:val="0"/>
        <w:spacing w:before="240" w:after="120"/>
        <w:ind w:left="851" w:hanging="425"/>
        <w:rPr>
          <w:rFonts w:ascii="Arial" w:hAnsi="Arial" w:cs="Arial"/>
          <w:color w:val="000000"/>
          <w:sz w:val="22"/>
          <w:szCs w:val="22"/>
        </w:rPr>
      </w:pPr>
      <w:r w:rsidRPr="00CB7759">
        <w:rPr>
          <w:rFonts w:ascii="Arial" w:hAnsi="Arial" w:cs="Arial"/>
          <w:color w:val="000000"/>
          <w:sz w:val="22"/>
          <w:szCs w:val="22"/>
        </w:rPr>
        <w:t>posting comments for and on behalf of Endeavour Foundation</w:t>
      </w:r>
      <w:r w:rsidR="00F90FE3">
        <w:rPr>
          <w:rFonts w:ascii="Arial" w:hAnsi="Arial" w:cs="Arial"/>
          <w:color w:val="000000"/>
          <w:sz w:val="22"/>
          <w:szCs w:val="22"/>
        </w:rPr>
        <w:t xml:space="preserve"> Group</w:t>
      </w:r>
      <w:r w:rsidRPr="00CB7759">
        <w:rPr>
          <w:rFonts w:ascii="Arial" w:hAnsi="Arial" w:cs="Arial"/>
          <w:color w:val="000000"/>
          <w:sz w:val="22"/>
          <w:szCs w:val="22"/>
        </w:rPr>
        <w:t xml:space="preserve"> on any public and/or private web-based forums, message boards or other internet sites </w:t>
      </w:r>
    </w:p>
    <w:p w14:paraId="2369A5FD" w14:textId="77777777" w:rsidR="00CB7759" w:rsidRPr="00CB7759" w:rsidRDefault="00CB7759" w:rsidP="001420C1">
      <w:pPr>
        <w:numPr>
          <w:ilvl w:val="0"/>
          <w:numId w:val="21"/>
        </w:numPr>
        <w:autoSpaceDE w:val="0"/>
        <w:autoSpaceDN w:val="0"/>
        <w:adjustRightInd w:val="0"/>
        <w:spacing w:before="240" w:after="120"/>
        <w:ind w:left="851" w:hanging="425"/>
        <w:rPr>
          <w:rFonts w:ascii="Arial" w:hAnsi="Arial" w:cs="Arial"/>
          <w:color w:val="000000"/>
          <w:sz w:val="22"/>
          <w:szCs w:val="22"/>
        </w:rPr>
      </w:pPr>
      <w:r w:rsidRPr="00CB7759">
        <w:rPr>
          <w:rFonts w:ascii="Arial" w:hAnsi="Arial" w:cs="Arial"/>
          <w:color w:val="000000"/>
          <w:sz w:val="22"/>
          <w:szCs w:val="22"/>
        </w:rPr>
        <w:t>having an active profile on a social or business networking site.</w:t>
      </w:r>
    </w:p>
    <w:p w14:paraId="2FC71A06" w14:textId="686A3F9D" w:rsidR="005C5B89" w:rsidRPr="005C5B89" w:rsidRDefault="005C5B89" w:rsidP="005C5B89">
      <w:pPr>
        <w:spacing w:before="240" w:after="120"/>
        <w:jc w:val="both"/>
        <w:rPr>
          <w:rFonts w:ascii="Arial Black" w:hAnsi="Arial Black"/>
          <w:color w:val="6459A7"/>
          <w:sz w:val="28"/>
          <w:szCs w:val="28"/>
        </w:rPr>
      </w:pPr>
      <w:r w:rsidRPr="005C5B89">
        <w:rPr>
          <w:rFonts w:ascii="Arial Black" w:hAnsi="Arial Black"/>
          <w:color w:val="6459A7"/>
          <w:sz w:val="28"/>
          <w:szCs w:val="28"/>
        </w:rPr>
        <w:t>Where it applies</w:t>
      </w:r>
    </w:p>
    <w:p w14:paraId="2711AC49" w14:textId="7E4100C4" w:rsidR="00CB7759" w:rsidRPr="00CB7759" w:rsidRDefault="003A2C40" w:rsidP="004F6979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 </w:t>
      </w:r>
      <w:r w:rsidR="00CB7759" w:rsidRPr="00CB7759">
        <w:rPr>
          <w:rFonts w:ascii="Arial" w:hAnsi="Arial" w:cs="Arial"/>
          <w:color w:val="000000"/>
          <w:sz w:val="22"/>
          <w:szCs w:val="22"/>
        </w:rPr>
        <w:t xml:space="preserve">Social </w:t>
      </w:r>
      <w:r>
        <w:rPr>
          <w:rFonts w:ascii="Arial" w:hAnsi="Arial" w:cs="Arial"/>
          <w:color w:val="000000"/>
          <w:sz w:val="22"/>
          <w:szCs w:val="22"/>
        </w:rPr>
        <w:t>M</w:t>
      </w:r>
      <w:r w:rsidR="00CB7759" w:rsidRPr="00CB7759">
        <w:rPr>
          <w:rFonts w:ascii="Arial" w:hAnsi="Arial" w:cs="Arial"/>
          <w:color w:val="000000"/>
          <w:sz w:val="22"/>
          <w:szCs w:val="22"/>
        </w:rPr>
        <w:t xml:space="preserve">edia </w:t>
      </w:r>
      <w:r w:rsidR="008E6441">
        <w:rPr>
          <w:rFonts w:ascii="Arial" w:hAnsi="Arial" w:cs="Arial"/>
          <w:color w:val="000000"/>
          <w:sz w:val="22"/>
          <w:szCs w:val="22"/>
        </w:rPr>
        <w:t>P</w:t>
      </w:r>
      <w:r>
        <w:rPr>
          <w:rFonts w:ascii="Arial" w:hAnsi="Arial" w:cs="Arial"/>
          <w:color w:val="000000"/>
          <w:sz w:val="22"/>
          <w:szCs w:val="22"/>
        </w:rPr>
        <w:t xml:space="preserve">olicy applies to any website or application that enables sharing of content or </w:t>
      </w:r>
      <w:r w:rsidR="005116C7">
        <w:rPr>
          <w:rFonts w:ascii="Arial" w:hAnsi="Arial" w:cs="Arial"/>
          <w:color w:val="000000"/>
          <w:sz w:val="22"/>
          <w:szCs w:val="22"/>
        </w:rPr>
        <w:t>information or</w:t>
      </w:r>
      <w:r>
        <w:rPr>
          <w:rFonts w:ascii="Arial" w:hAnsi="Arial" w:cs="Arial"/>
          <w:color w:val="000000"/>
          <w:sz w:val="22"/>
          <w:szCs w:val="22"/>
        </w:rPr>
        <w:t xml:space="preserve"> supports </w:t>
      </w:r>
      <w:r w:rsidR="00CB7759" w:rsidRPr="00CB7759">
        <w:rPr>
          <w:rFonts w:ascii="Arial" w:hAnsi="Arial" w:cs="Arial"/>
          <w:sz w:val="22"/>
          <w:szCs w:val="22"/>
        </w:rPr>
        <w:t>user participation and interaction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C0B2A09" w14:textId="4755AEAE" w:rsidR="00CB7759" w:rsidRPr="00CB7759" w:rsidRDefault="00CB7759" w:rsidP="004F6979">
      <w:pPr>
        <w:autoSpaceDE w:val="0"/>
        <w:autoSpaceDN w:val="0"/>
        <w:adjustRightInd w:val="0"/>
        <w:spacing w:before="240" w:after="120"/>
        <w:rPr>
          <w:rFonts w:ascii="Arial" w:hAnsi="Arial" w:cs="Arial"/>
          <w:sz w:val="22"/>
          <w:szCs w:val="22"/>
        </w:rPr>
      </w:pPr>
      <w:r w:rsidRPr="00CB7759">
        <w:rPr>
          <w:rFonts w:ascii="Arial" w:hAnsi="Arial" w:cs="Arial"/>
          <w:sz w:val="22"/>
          <w:szCs w:val="22"/>
        </w:rPr>
        <w:t>Examples include</w:t>
      </w:r>
      <w:r w:rsidR="008E6441">
        <w:rPr>
          <w:rFonts w:ascii="Arial" w:hAnsi="Arial" w:cs="Arial"/>
          <w:sz w:val="22"/>
          <w:szCs w:val="22"/>
        </w:rPr>
        <w:t>, but are not limited to</w:t>
      </w:r>
      <w:r w:rsidRPr="00CB7759">
        <w:rPr>
          <w:rFonts w:ascii="Arial" w:hAnsi="Arial" w:cs="Arial"/>
          <w:sz w:val="22"/>
          <w:szCs w:val="22"/>
        </w:rPr>
        <w:t>:</w:t>
      </w:r>
    </w:p>
    <w:p w14:paraId="035879FC" w14:textId="1CEC344E" w:rsidR="00CB7759" w:rsidRPr="00CB7759" w:rsidRDefault="00CB7759" w:rsidP="001420C1">
      <w:pPr>
        <w:numPr>
          <w:ilvl w:val="0"/>
          <w:numId w:val="22"/>
        </w:numPr>
        <w:autoSpaceDE w:val="0"/>
        <w:autoSpaceDN w:val="0"/>
        <w:adjustRightInd w:val="0"/>
        <w:spacing w:before="240" w:after="120"/>
        <w:ind w:left="851" w:hanging="425"/>
        <w:rPr>
          <w:rFonts w:ascii="Arial" w:hAnsi="Arial" w:cs="Arial"/>
          <w:sz w:val="22"/>
          <w:szCs w:val="22"/>
        </w:rPr>
      </w:pPr>
      <w:r w:rsidRPr="00CB7759">
        <w:rPr>
          <w:rFonts w:ascii="Arial" w:hAnsi="Arial" w:cs="Arial"/>
          <w:sz w:val="22"/>
          <w:szCs w:val="22"/>
        </w:rPr>
        <w:lastRenderedPageBreak/>
        <w:t xml:space="preserve">social networking sites, e.g. Facebook, </w:t>
      </w:r>
      <w:r w:rsidR="00222852">
        <w:rPr>
          <w:rFonts w:ascii="Arial" w:hAnsi="Arial" w:cs="Arial"/>
          <w:sz w:val="22"/>
          <w:szCs w:val="22"/>
        </w:rPr>
        <w:t>Instagram, Twitter</w:t>
      </w:r>
      <w:r w:rsidR="00D0170C">
        <w:rPr>
          <w:rFonts w:ascii="Arial" w:hAnsi="Arial" w:cs="Arial"/>
          <w:sz w:val="22"/>
          <w:szCs w:val="22"/>
        </w:rPr>
        <w:t>, LinkedIn</w:t>
      </w:r>
    </w:p>
    <w:p w14:paraId="744C5C6F" w14:textId="79FF362D" w:rsidR="00CB7759" w:rsidRPr="00CB7759" w:rsidRDefault="00CB7759" w:rsidP="001420C1">
      <w:pPr>
        <w:numPr>
          <w:ilvl w:val="0"/>
          <w:numId w:val="22"/>
        </w:numPr>
        <w:spacing w:before="240" w:after="120"/>
        <w:ind w:left="851" w:hanging="425"/>
        <w:rPr>
          <w:rFonts w:ascii="Arial" w:hAnsi="Arial" w:cs="Arial"/>
          <w:sz w:val="22"/>
          <w:szCs w:val="22"/>
        </w:rPr>
      </w:pPr>
      <w:r w:rsidRPr="00CB7759">
        <w:rPr>
          <w:rFonts w:ascii="Arial" w:hAnsi="Arial" w:cs="Arial"/>
          <w:sz w:val="22"/>
          <w:szCs w:val="22"/>
        </w:rPr>
        <w:t xml:space="preserve">video and photo sharing web sites, e.g. Flickr, YouTube, </w:t>
      </w:r>
      <w:r w:rsidR="00222852">
        <w:rPr>
          <w:rFonts w:ascii="Arial" w:hAnsi="Arial" w:cs="Arial"/>
          <w:sz w:val="22"/>
          <w:szCs w:val="22"/>
        </w:rPr>
        <w:t>Snapchat</w:t>
      </w:r>
    </w:p>
    <w:p w14:paraId="30830EC1" w14:textId="4ECE66BD" w:rsidR="00CB7759" w:rsidRPr="00CB7759" w:rsidRDefault="00CB7759" w:rsidP="001420C1">
      <w:pPr>
        <w:numPr>
          <w:ilvl w:val="0"/>
          <w:numId w:val="22"/>
        </w:numPr>
        <w:spacing w:before="240" w:after="120"/>
        <w:ind w:left="851" w:hanging="425"/>
        <w:rPr>
          <w:rFonts w:ascii="Arial" w:hAnsi="Arial" w:cs="Arial"/>
          <w:sz w:val="22"/>
          <w:szCs w:val="22"/>
        </w:rPr>
      </w:pPr>
      <w:r w:rsidRPr="00CB7759">
        <w:rPr>
          <w:rFonts w:ascii="Arial" w:hAnsi="Arial" w:cs="Arial"/>
          <w:sz w:val="22"/>
          <w:szCs w:val="22"/>
        </w:rPr>
        <w:t>micro-blogging and activity stream sites, e.g. Twitter,</w:t>
      </w:r>
      <w:r w:rsidR="00325EB7">
        <w:rPr>
          <w:rFonts w:ascii="Arial" w:hAnsi="Arial" w:cs="Arial"/>
          <w:sz w:val="22"/>
          <w:szCs w:val="22"/>
        </w:rPr>
        <w:t xml:space="preserve"> </w:t>
      </w:r>
      <w:r w:rsidR="00222852">
        <w:rPr>
          <w:rFonts w:ascii="Arial" w:hAnsi="Arial" w:cs="Arial"/>
          <w:sz w:val="22"/>
          <w:szCs w:val="22"/>
        </w:rPr>
        <w:t>Tumblr, Reddit</w:t>
      </w:r>
    </w:p>
    <w:p w14:paraId="2ED9C27A" w14:textId="5F484D61" w:rsidR="00CB7759" w:rsidRPr="00CB7759" w:rsidRDefault="00CB7759" w:rsidP="001420C1">
      <w:pPr>
        <w:numPr>
          <w:ilvl w:val="0"/>
          <w:numId w:val="22"/>
        </w:numPr>
        <w:spacing w:before="240" w:after="120"/>
        <w:ind w:left="851" w:hanging="425"/>
        <w:rPr>
          <w:rFonts w:ascii="Arial" w:hAnsi="Arial" w:cs="Arial"/>
          <w:sz w:val="22"/>
          <w:szCs w:val="22"/>
        </w:rPr>
      </w:pPr>
      <w:r w:rsidRPr="00CB7759">
        <w:rPr>
          <w:rFonts w:ascii="Arial" w:hAnsi="Arial" w:cs="Arial"/>
          <w:sz w:val="22"/>
          <w:szCs w:val="22"/>
        </w:rPr>
        <w:t>blogs and blogging plat</w:t>
      </w:r>
      <w:r w:rsidR="00222852">
        <w:rPr>
          <w:rFonts w:ascii="Arial" w:hAnsi="Arial" w:cs="Arial"/>
          <w:sz w:val="22"/>
          <w:szCs w:val="22"/>
        </w:rPr>
        <w:t xml:space="preserve">forms, e.g. WordPress, </w:t>
      </w:r>
      <w:proofErr w:type="spellStart"/>
      <w:r w:rsidR="00222852">
        <w:rPr>
          <w:rFonts w:ascii="Arial" w:hAnsi="Arial" w:cs="Arial"/>
          <w:sz w:val="22"/>
          <w:szCs w:val="22"/>
        </w:rPr>
        <w:t>Wix</w:t>
      </w:r>
      <w:proofErr w:type="spellEnd"/>
      <w:r w:rsidR="00222852">
        <w:rPr>
          <w:rFonts w:ascii="Arial" w:hAnsi="Arial" w:cs="Arial"/>
          <w:sz w:val="22"/>
          <w:szCs w:val="22"/>
        </w:rPr>
        <w:t>, Joomla</w:t>
      </w:r>
    </w:p>
    <w:p w14:paraId="73069D48" w14:textId="73CD7194" w:rsidR="00CB7759" w:rsidRPr="00CB7759" w:rsidRDefault="00CB7759" w:rsidP="001420C1">
      <w:pPr>
        <w:numPr>
          <w:ilvl w:val="0"/>
          <w:numId w:val="22"/>
        </w:numPr>
        <w:spacing w:before="240" w:after="120"/>
        <w:ind w:left="851" w:hanging="425"/>
        <w:rPr>
          <w:rFonts w:ascii="Arial" w:hAnsi="Arial" w:cs="Arial"/>
          <w:sz w:val="22"/>
          <w:szCs w:val="22"/>
        </w:rPr>
      </w:pPr>
      <w:r w:rsidRPr="00CB7759">
        <w:rPr>
          <w:rFonts w:ascii="Arial" w:hAnsi="Arial" w:cs="Arial"/>
          <w:sz w:val="22"/>
          <w:szCs w:val="22"/>
        </w:rPr>
        <w:t xml:space="preserve">forums and discussion boards, e.g. </w:t>
      </w:r>
      <w:r w:rsidR="00222852">
        <w:rPr>
          <w:rFonts w:ascii="Arial" w:hAnsi="Arial" w:cs="Arial"/>
          <w:sz w:val="22"/>
          <w:szCs w:val="22"/>
        </w:rPr>
        <w:t>Facebook groups</w:t>
      </w:r>
      <w:r w:rsidRPr="00CB7759">
        <w:rPr>
          <w:rFonts w:ascii="Arial" w:hAnsi="Arial" w:cs="Arial"/>
          <w:sz w:val="22"/>
          <w:szCs w:val="22"/>
        </w:rPr>
        <w:t>, Yahoo! Groups, Google Groups</w:t>
      </w:r>
    </w:p>
    <w:p w14:paraId="5FCCC0A0" w14:textId="2B8B37D3" w:rsidR="00CB7759" w:rsidRPr="00CB7759" w:rsidRDefault="00CB7759" w:rsidP="001420C1">
      <w:pPr>
        <w:numPr>
          <w:ilvl w:val="0"/>
          <w:numId w:val="22"/>
        </w:numPr>
        <w:spacing w:before="240" w:after="120"/>
        <w:ind w:left="851" w:hanging="425"/>
        <w:rPr>
          <w:rFonts w:ascii="Arial" w:hAnsi="Arial" w:cs="Arial"/>
          <w:sz w:val="22"/>
          <w:szCs w:val="22"/>
        </w:rPr>
      </w:pPr>
      <w:r w:rsidRPr="00CB7759">
        <w:rPr>
          <w:rFonts w:ascii="Arial" w:hAnsi="Arial" w:cs="Arial"/>
          <w:sz w:val="22"/>
          <w:szCs w:val="22"/>
        </w:rPr>
        <w:t>online encyclopaedias, e.g. Wikipedia</w:t>
      </w:r>
    </w:p>
    <w:p w14:paraId="1294E351" w14:textId="662C06E2" w:rsidR="00CB7759" w:rsidRPr="004F6979" w:rsidRDefault="00CB7759" w:rsidP="001420C1">
      <w:pPr>
        <w:numPr>
          <w:ilvl w:val="0"/>
          <w:numId w:val="22"/>
        </w:numPr>
        <w:spacing w:before="240" w:after="120"/>
        <w:ind w:left="851" w:hanging="425"/>
        <w:rPr>
          <w:rFonts w:ascii="Arial" w:hAnsi="Arial" w:cs="Arial"/>
          <w:sz w:val="22"/>
          <w:szCs w:val="22"/>
        </w:rPr>
      </w:pPr>
      <w:r w:rsidRPr="00CB7759">
        <w:rPr>
          <w:rFonts w:ascii="Arial" w:hAnsi="Arial" w:cs="Arial"/>
          <w:sz w:val="22"/>
          <w:szCs w:val="22"/>
        </w:rPr>
        <w:t>any other web sites that allow individual users or companies to use simple publishing tools, e.g. wikis.</w:t>
      </w:r>
    </w:p>
    <w:p w14:paraId="23C045F9" w14:textId="15B4EC4E" w:rsidR="004F6979" w:rsidRPr="004F6979" w:rsidRDefault="004F6979" w:rsidP="004F6979">
      <w:pPr>
        <w:spacing w:before="240" w:after="120"/>
        <w:jc w:val="both"/>
        <w:rPr>
          <w:rFonts w:ascii="Arial Black" w:hAnsi="Arial Black"/>
          <w:color w:val="6459A7"/>
          <w:sz w:val="28"/>
          <w:szCs w:val="28"/>
        </w:rPr>
      </w:pPr>
      <w:r>
        <w:rPr>
          <w:rFonts w:ascii="Arial Black" w:hAnsi="Arial Black"/>
          <w:color w:val="6459A7"/>
          <w:sz w:val="28"/>
          <w:szCs w:val="28"/>
        </w:rPr>
        <w:t>Policy</w:t>
      </w:r>
    </w:p>
    <w:p w14:paraId="507EB216" w14:textId="052D6BF2" w:rsidR="00CB7759" w:rsidRPr="005C5B89" w:rsidRDefault="00704073" w:rsidP="005C5B89">
      <w:pPr>
        <w:spacing w:before="24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1.0 </w:t>
      </w:r>
      <w:r w:rsidR="00CB7759" w:rsidRPr="00CB7759">
        <w:rPr>
          <w:rFonts w:ascii="Arial" w:hAnsi="Arial" w:cs="Arial"/>
          <w:b/>
          <w:sz w:val="22"/>
          <w:szCs w:val="22"/>
        </w:rPr>
        <w:t>General</w:t>
      </w:r>
    </w:p>
    <w:p w14:paraId="2782C845" w14:textId="78E90866" w:rsidR="00CB7759" w:rsidRPr="00CB7759" w:rsidRDefault="00CB7759" w:rsidP="004F6979">
      <w:pPr>
        <w:pStyle w:val="ListParagraph"/>
        <w:numPr>
          <w:ilvl w:val="1"/>
          <w:numId w:val="24"/>
        </w:numPr>
        <w:spacing w:before="240" w:after="120"/>
        <w:jc w:val="both"/>
        <w:rPr>
          <w:rFonts w:ascii="Arial" w:hAnsi="Arial" w:cs="Arial"/>
          <w:b/>
          <w:sz w:val="22"/>
          <w:szCs w:val="22"/>
        </w:rPr>
      </w:pPr>
      <w:r w:rsidRPr="00CB7759">
        <w:rPr>
          <w:rFonts w:ascii="Arial" w:hAnsi="Arial" w:cs="Arial"/>
          <w:color w:val="000000"/>
          <w:sz w:val="22"/>
          <w:szCs w:val="22"/>
        </w:rPr>
        <w:t xml:space="preserve">Social media is a business communication tool and users are obliged to use this tool in a responsible, </w:t>
      </w:r>
      <w:proofErr w:type="gramStart"/>
      <w:r w:rsidRPr="00CB7759">
        <w:rPr>
          <w:rFonts w:ascii="Arial" w:hAnsi="Arial" w:cs="Arial"/>
          <w:color w:val="000000"/>
          <w:sz w:val="22"/>
          <w:szCs w:val="22"/>
        </w:rPr>
        <w:t>effective</w:t>
      </w:r>
      <w:proofErr w:type="gramEnd"/>
      <w:r w:rsidRPr="00CB7759">
        <w:rPr>
          <w:rFonts w:ascii="Arial" w:hAnsi="Arial" w:cs="Arial"/>
          <w:color w:val="000000"/>
          <w:sz w:val="22"/>
          <w:szCs w:val="22"/>
        </w:rPr>
        <w:t xml:space="preserve"> and lawful manner. Approved representatives are encouraged to participate in social media </w:t>
      </w:r>
      <w:r w:rsidR="001420C1" w:rsidRPr="00CB7759">
        <w:rPr>
          <w:rFonts w:ascii="Arial" w:hAnsi="Arial" w:cs="Arial"/>
          <w:color w:val="000000"/>
          <w:sz w:val="22"/>
          <w:szCs w:val="22"/>
        </w:rPr>
        <w:t>activities,</w:t>
      </w:r>
      <w:r w:rsidRPr="00CB7759">
        <w:rPr>
          <w:rFonts w:ascii="Arial" w:hAnsi="Arial" w:cs="Arial"/>
          <w:color w:val="000000"/>
          <w:sz w:val="22"/>
          <w:szCs w:val="22"/>
        </w:rPr>
        <w:t xml:space="preserve"> and it is expected that employees behave with common sense and comply with this policy and the Code of Conduct</w:t>
      </w:r>
      <w:r w:rsidR="001420C1">
        <w:rPr>
          <w:rFonts w:ascii="Arial" w:hAnsi="Arial" w:cs="Arial"/>
          <w:color w:val="000000"/>
          <w:sz w:val="22"/>
          <w:szCs w:val="22"/>
        </w:rPr>
        <w:t>.</w:t>
      </w:r>
    </w:p>
    <w:p w14:paraId="5F49B41D" w14:textId="77777777" w:rsidR="00CB7759" w:rsidRPr="00CB7759" w:rsidRDefault="00CB7759" w:rsidP="004F6979">
      <w:pPr>
        <w:pStyle w:val="ListParagraph"/>
        <w:spacing w:before="240" w:after="120"/>
        <w:ind w:left="1080"/>
        <w:jc w:val="both"/>
        <w:rPr>
          <w:rFonts w:ascii="Arial" w:hAnsi="Arial" w:cs="Arial"/>
          <w:b/>
          <w:sz w:val="22"/>
          <w:szCs w:val="22"/>
        </w:rPr>
      </w:pPr>
    </w:p>
    <w:p w14:paraId="298FAD74" w14:textId="28D0A267" w:rsidR="00CB7759" w:rsidRPr="00CB7759" w:rsidRDefault="00CB7759" w:rsidP="004F6979">
      <w:pPr>
        <w:pStyle w:val="ListParagraph"/>
        <w:numPr>
          <w:ilvl w:val="1"/>
          <w:numId w:val="24"/>
        </w:numPr>
        <w:spacing w:before="240" w:after="120"/>
        <w:jc w:val="both"/>
        <w:rPr>
          <w:rFonts w:ascii="Arial" w:hAnsi="Arial" w:cs="Arial"/>
          <w:b/>
          <w:sz w:val="22"/>
          <w:szCs w:val="22"/>
        </w:rPr>
      </w:pPr>
      <w:r w:rsidRPr="00CB7759">
        <w:rPr>
          <w:rFonts w:ascii="Arial" w:hAnsi="Arial" w:cs="Arial"/>
          <w:color w:val="000000"/>
          <w:sz w:val="22"/>
          <w:szCs w:val="22"/>
        </w:rPr>
        <w:t>Employees should carefully consider if social media is the appropriate communication channel</w:t>
      </w:r>
      <w:r w:rsidR="003A2C40">
        <w:rPr>
          <w:rFonts w:ascii="Arial" w:hAnsi="Arial" w:cs="Arial"/>
          <w:color w:val="000000"/>
          <w:sz w:val="22"/>
          <w:szCs w:val="22"/>
        </w:rPr>
        <w:t xml:space="preserve"> before publishing a post. A</w:t>
      </w:r>
      <w:r w:rsidRPr="00CB7759">
        <w:rPr>
          <w:rFonts w:ascii="Arial" w:hAnsi="Arial" w:cs="Arial"/>
          <w:color w:val="000000"/>
          <w:sz w:val="22"/>
          <w:szCs w:val="22"/>
        </w:rPr>
        <w:t>void posting any statement on social media if it is not intended for wide public distribution and maintain</w:t>
      </w:r>
      <w:r w:rsidR="003A2C40">
        <w:rPr>
          <w:rFonts w:ascii="Arial" w:hAnsi="Arial" w:cs="Arial"/>
          <w:color w:val="000000"/>
          <w:sz w:val="22"/>
          <w:szCs w:val="22"/>
        </w:rPr>
        <w:t>s</w:t>
      </w:r>
      <w:r w:rsidRPr="00CB7759">
        <w:rPr>
          <w:rFonts w:ascii="Arial" w:hAnsi="Arial" w:cs="Arial"/>
          <w:color w:val="000000"/>
          <w:sz w:val="22"/>
          <w:szCs w:val="22"/>
        </w:rPr>
        <w:t xml:space="preserve"> the confidentiality of private information obtained in the course of your work at Endeavour Foundation</w:t>
      </w:r>
      <w:r w:rsidR="00F90FE3">
        <w:rPr>
          <w:rFonts w:ascii="Arial" w:hAnsi="Arial" w:cs="Arial"/>
          <w:color w:val="000000"/>
          <w:sz w:val="22"/>
          <w:szCs w:val="22"/>
        </w:rPr>
        <w:t xml:space="preserve"> and Community Solutions Group</w:t>
      </w:r>
      <w:r w:rsidR="001420C1">
        <w:rPr>
          <w:rFonts w:ascii="Arial" w:hAnsi="Arial" w:cs="Arial"/>
          <w:color w:val="000000"/>
          <w:sz w:val="22"/>
          <w:szCs w:val="22"/>
        </w:rPr>
        <w:t>.</w:t>
      </w:r>
    </w:p>
    <w:p w14:paraId="07FE0AB8" w14:textId="77777777" w:rsidR="00CB7759" w:rsidRPr="00CB7759" w:rsidRDefault="00CB7759" w:rsidP="004F6979">
      <w:pPr>
        <w:pStyle w:val="ListParagraph"/>
        <w:spacing w:before="240" w:after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37EDE493" w14:textId="19D5F9EF" w:rsidR="00CB7759" w:rsidRPr="00CB7759" w:rsidRDefault="00CB7759" w:rsidP="004F6979">
      <w:pPr>
        <w:pStyle w:val="ListParagraph"/>
        <w:numPr>
          <w:ilvl w:val="1"/>
          <w:numId w:val="24"/>
        </w:numPr>
        <w:spacing w:before="240" w:after="120"/>
        <w:jc w:val="both"/>
        <w:rPr>
          <w:rFonts w:ascii="Arial" w:hAnsi="Arial" w:cs="Arial"/>
          <w:b/>
          <w:sz w:val="22"/>
          <w:szCs w:val="22"/>
        </w:rPr>
      </w:pPr>
      <w:r w:rsidRPr="00CB7759">
        <w:rPr>
          <w:rFonts w:ascii="Arial" w:hAnsi="Arial" w:cs="Arial"/>
          <w:color w:val="000000"/>
          <w:sz w:val="22"/>
          <w:szCs w:val="22"/>
        </w:rPr>
        <w:t>Employees should take reasonable steps to avoid conflicts of interest and offer constructive criticism carefully and after deliberation</w:t>
      </w:r>
      <w:r w:rsidR="001420C1">
        <w:rPr>
          <w:rFonts w:ascii="Arial" w:hAnsi="Arial" w:cs="Arial"/>
          <w:color w:val="000000"/>
          <w:sz w:val="22"/>
          <w:szCs w:val="22"/>
        </w:rPr>
        <w:t>.</w:t>
      </w:r>
    </w:p>
    <w:p w14:paraId="3C66A9EE" w14:textId="77777777" w:rsidR="00CB7759" w:rsidRPr="00CB7759" w:rsidRDefault="00CB7759" w:rsidP="004F6979">
      <w:pPr>
        <w:pStyle w:val="ListParagraph"/>
        <w:spacing w:before="240" w:after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4991D0B9" w14:textId="35FF99F6" w:rsidR="00CB7759" w:rsidRPr="00D0170C" w:rsidRDefault="00CB7759" w:rsidP="004F6979">
      <w:pPr>
        <w:pStyle w:val="ListParagraph"/>
        <w:numPr>
          <w:ilvl w:val="1"/>
          <w:numId w:val="24"/>
        </w:numPr>
        <w:spacing w:before="240" w:after="120"/>
        <w:jc w:val="both"/>
        <w:rPr>
          <w:rFonts w:ascii="Arial" w:hAnsi="Arial" w:cs="Arial"/>
          <w:b/>
          <w:sz w:val="22"/>
          <w:szCs w:val="22"/>
        </w:rPr>
      </w:pPr>
      <w:r w:rsidRPr="00CB7759">
        <w:rPr>
          <w:rFonts w:ascii="Arial" w:hAnsi="Arial" w:cs="Arial"/>
          <w:color w:val="000000"/>
          <w:sz w:val="22"/>
          <w:szCs w:val="22"/>
        </w:rPr>
        <w:t>Employees who do not have delegated authority to speak on behalf of Endeavour Foundation</w:t>
      </w:r>
      <w:r w:rsidR="00D0170C">
        <w:rPr>
          <w:rFonts w:ascii="Arial" w:hAnsi="Arial" w:cs="Arial"/>
          <w:color w:val="000000"/>
          <w:sz w:val="22"/>
          <w:szCs w:val="22"/>
        </w:rPr>
        <w:t xml:space="preserve"> </w:t>
      </w:r>
      <w:r w:rsidR="00F90FE3">
        <w:rPr>
          <w:rFonts w:ascii="Arial" w:hAnsi="Arial" w:cs="Arial"/>
          <w:color w:val="000000"/>
          <w:sz w:val="22"/>
          <w:szCs w:val="22"/>
        </w:rPr>
        <w:t xml:space="preserve">or Community Solutions Group </w:t>
      </w:r>
      <w:r w:rsidRPr="00CB7759">
        <w:rPr>
          <w:rFonts w:ascii="Arial" w:hAnsi="Arial" w:cs="Arial"/>
          <w:color w:val="000000"/>
          <w:sz w:val="22"/>
          <w:szCs w:val="22"/>
        </w:rPr>
        <w:t xml:space="preserve">may access social media in </w:t>
      </w:r>
      <w:r w:rsidR="00704073">
        <w:rPr>
          <w:rFonts w:ascii="Arial" w:hAnsi="Arial" w:cs="Arial"/>
          <w:color w:val="000000"/>
          <w:sz w:val="22"/>
          <w:szCs w:val="22"/>
        </w:rPr>
        <w:t xml:space="preserve">keeping with their role. </w:t>
      </w:r>
      <w:r w:rsidRPr="00704073">
        <w:rPr>
          <w:rFonts w:ascii="Arial" w:hAnsi="Arial" w:cs="Arial"/>
          <w:color w:val="000000"/>
          <w:sz w:val="22"/>
          <w:szCs w:val="22"/>
        </w:rPr>
        <w:t>This includes accessing official Endea</w:t>
      </w:r>
      <w:r w:rsidR="00704073">
        <w:rPr>
          <w:rFonts w:ascii="Arial" w:hAnsi="Arial" w:cs="Arial"/>
          <w:color w:val="000000"/>
          <w:sz w:val="22"/>
          <w:szCs w:val="22"/>
        </w:rPr>
        <w:t>vour Foundation</w:t>
      </w:r>
      <w:r w:rsidR="00F90FE3">
        <w:rPr>
          <w:rFonts w:ascii="Arial" w:hAnsi="Arial" w:cs="Arial"/>
          <w:color w:val="000000"/>
          <w:sz w:val="22"/>
          <w:szCs w:val="22"/>
        </w:rPr>
        <w:t xml:space="preserve"> and Community Solutions Group</w:t>
      </w:r>
      <w:r w:rsidR="00704073">
        <w:rPr>
          <w:rFonts w:ascii="Arial" w:hAnsi="Arial" w:cs="Arial"/>
          <w:color w:val="000000"/>
          <w:sz w:val="22"/>
          <w:szCs w:val="22"/>
        </w:rPr>
        <w:t xml:space="preserve"> information and</w:t>
      </w:r>
      <w:r w:rsidRPr="00704073">
        <w:rPr>
          <w:rFonts w:ascii="Arial" w:hAnsi="Arial" w:cs="Arial"/>
          <w:color w:val="000000"/>
          <w:sz w:val="22"/>
          <w:szCs w:val="22"/>
        </w:rPr>
        <w:t xml:space="preserve"> communications in social </w:t>
      </w:r>
      <w:r w:rsidR="001420C1" w:rsidRPr="00704073">
        <w:rPr>
          <w:rFonts w:ascii="Arial" w:hAnsi="Arial" w:cs="Arial"/>
          <w:color w:val="000000"/>
          <w:sz w:val="22"/>
          <w:szCs w:val="22"/>
        </w:rPr>
        <w:t>media and</w:t>
      </w:r>
      <w:r w:rsidRPr="00704073">
        <w:rPr>
          <w:rFonts w:ascii="Arial" w:hAnsi="Arial" w:cs="Arial"/>
          <w:color w:val="000000"/>
          <w:sz w:val="22"/>
          <w:szCs w:val="22"/>
        </w:rPr>
        <w:t xml:space="preserve"> sharing official Endeavour Foundation </w:t>
      </w:r>
      <w:r w:rsidR="00F90FE3">
        <w:rPr>
          <w:rFonts w:ascii="Arial" w:hAnsi="Arial" w:cs="Arial"/>
          <w:color w:val="000000"/>
          <w:sz w:val="22"/>
          <w:szCs w:val="22"/>
        </w:rPr>
        <w:t xml:space="preserve">Group </w:t>
      </w:r>
      <w:r w:rsidRPr="00704073">
        <w:rPr>
          <w:rFonts w:ascii="Arial" w:hAnsi="Arial" w:cs="Arial"/>
          <w:color w:val="000000"/>
          <w:sz w:val="22"/>
          <w:szCs w:val="22"/>
        </w:rPr>
        <w:t>information and communications via social media channels.</w:t>
      </w:r>
    </w:p>
    <w:p w14:paraId="643DC383" w14:textId="77777777" w:rsidR="00D0170C" w:rsidRPr="00D0170C" w:rsidRDefault="00D0170C" w:rsidP="00D0170C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507CF131" w14:textId="77777777" w:rsidR="00D0170C" w:rsidRPr="00222852" w:rsidRDefault="00D0170C" w:rsidP="00D0170C">
      <w:pPr>
        <w:pStyle w:val="ListParagraph"/>
        <w:spacing w:before="240" w:after="120"/>
        <w:ind w:left="786"/>
        <w:jc w:val="both"/>
        <w:rPr>
          <w:rFonts w:ascii="Arial" w:hAnsi="Arial" w:cs="Arial"/>
          <w:b/>
          <w:sz w:val="22"/>
          <w:szCs w:val="22"/>
        </w:rPr>
      </w:pPr>
    </w:p>
    <w:p w14:paraId="6ED90B11" w14:textId="65395397" w:rsidR="00CC4E90" w:rsidRDefault="00CB7759" w:rsidP="00CC4E90">
      <w:pPr>
        <w:pStyle w:val="ListParagraph"/>
        <w:numPr>
          <w:ilvl w:val="0"/>
          <w:numId w:val="24"/>
        </w:numPr>
        <w:spacing w:before="240" w:after="120"/>
        <w:jc w:val="both"/>
        <w:rPr>
          <w:rFonts w:ascii="Arial" w:hAnsi="Arial" w:cs="Arial"/>
          <w:b/>
          <w:sz w:val="22"/>
          <w:szCs w:val="22"/>
        </w:rPr>
      </w:pPr>
      <w:r w:rsidRPr="00704073">
        <w:rPr>
          <w:rFonts w:ascii="Arial" w:hAnsi="Arial" w:cs="Arial"/>
          <w:b/>
          <w:sz w:val="22"/>
          <w:szCs w:val="22"/>
        </w:rPr>
        <w:t>Professional Use</w:t>
      </w:r>
    </w:p>
    <w:p w14:paraId="6348A5D0" w14:textId="77777777" w:rsidR="00CC4E90" w:rsidRPr="00CC4E90" w:rsidRDefault="00CC4E90" w:rsidP="00CC4E90">
      <w:pPr>
        <w:pStyle w:val="ListParagraph"/>
        <w:spacing w:before="240" w:after="120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35DBBEF9" w14:textId="506C36CA" w:rsidR="00CC4E90" w:rsidRPr="00CC4E90" w:rsidRDefault="00CC4E90" w:rsidP="00CC4E90">
      <w:pPr>
        <w:pStyle w:val="ListParagraph"/>
        <w:numPr>
          <w:ilvl w:val="1"/>
          <w:numId w:val="24"/>
        </w:numPr>
        <w:spacing w:before="240" w:after="120"/>
        <w:ind w:left="78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 </w:t>
      </w:r>
      <w:r w:rsidRPr="00704073">
        <w:rPr>
          <w:rFonts w:ascii="Arial" w:hAnsi="Arial" w:cs="Arial"/>
          <w:color w:val="000000"/>
          <w:sz w:val="22"/>
          <w:szCs w:val="22"/>
        </w:rPr>
        <w:t>employee is to engage in social media as a represent</w:t>
      </w:r>
      <w:r>
        <w:rPr>
          <w:rFonts w:ascii="Arial" w:hAnsi="Arial" w:cs="Arial"/>
          <w:color w:val="000000"/>
          <w:sz w:val="22"/>
          <w:szCs w:val="22"/>
        </w:rPr>
        <w:t xml:space="preserve">ative of, or on behalf of Endeavour </w:t>
      </w:r>
      <w:r w:rsidRPr="00704073">
        <w:rPr>
          <w:rFonts w:ascii="Arial" w:hAnsi="Arial" w:cs="Arial"/>
          <w:color w:val="000000"/>
          <w:sz w:val="22"/>
          <w:szCs w:val="22"/>
        </w:rPr>
        <w:t xml:space="preserve">Foundation </w:t>
      </w:r>
      <w:r w:rsidR="00F90FE3">
        <w:rPr>
          <w:rFonts w:ascii="Arial" w:hAnsi="Arial" w:cs="Arial"/>
          <w:color w:val="000000"/>
          <w:sz w:val="22"/>
          <w:szCs w:val="22"/>
        </w:rPr>
        <w:t xml:space="preserve">Group </w:t>
      </w:r>
      <w:r w:rsidRPr="00704073">
        <w:rPr>
          <w:rFonts w:ascii="Arial" w:hAnsi="Arial" w:cs="Arial"/>
          <w:color w:val="000000"/>
          <w:sz w:val="22"/>
          <w:szCs w:val="22"/>
        </w:rPr>
        <w:t xml:space="preserve">unless authorised to do so by </w:t>
      </w:r>
      <w:r>
        <w:rPr>
          <w:rFonts w:ascii="Arial" w:hAnsi="Arial" w:cs="Arial"/>
          <w:color w:val="000000"/>
          <w:sz w:val="22"/>
          <w:szCs w:val="22"/>
        </w:rPr>
        <w:t>the Head of Marketing</w:t>
      </w:r>
      <w:r w:rsidR="001420C1">
        <w:rPr>
          <w:rFonts w:ascii="Arial" w:hAnsi="Arial" w:cs="Arial"/>
          <w:color w:val="000000"/>
          <w:sz w:val="22"/>
          <w:szCs w:val="22"/>
        </w:rPr>
        <w:t>.</w:t>
      </w:r>
    </w:p>
    <w:p w14:paraId="76731997" w14:textId="77777777" w:rsidR="00CC4E90" w:rsidRPr="00CC4E90" w:rsidRDefault="00CC4E90" w:rsidP="00CC4E90">
      <w:pPr>
        <w:pStyle w:val="ListParagraph"/>
        <w:spacing w:before="240" w:after="120"/>
        <w:ind w:left="788"/>
        <w:jc w:val="both"/>
        <w:rPr>
          <w:rFonts w:ascii="Arial" w:hAnsi="Arial" w:cs="Arial"/>
          <w:b/>
          <w:sz w:val="22"/>
          <w:szCs w:val="22"/>
        </w:rPr>
      </w:pPr>
    </w:p>
    <w:p w14:paraId="4A587E61" w14:textId="66F305F5" w:rsidR="00704073" w:rsidRPr="00CC4E90" w:rsidRDefault="00CC4E90" w:rsidP="00CC4E90">
      <w:pPr>
        <w:pStyle w:val="ListParagraph"/>
        <w:numPr>
          <w:ilvl w:val="1"/>
          <w:numId w:val="24"/>
        </w:numPr>
        <w:spacing w:before="240" w:after="120"/>
        <w:ind w:left="788"/>
        <w:rPr>
          <w:rFonts w:ascii="Arial" w:hAnsi="Arial" w:cs="Arial"/>
          <w:b/>
          <w:sz w:val="22"/>
          <w:szCs w:val="22"/>
        </w:rPr>
      </w:pPr>
      <w:r w:rsidRPr="00704073">
        <w:rPr>
          <w:rFonts w:ascii="Arial" w:hAnsi="Arial" w:cs="Arial"/>
          <w:sz w:val="22"/>
          <w:szCs w:val="22"/>
        </w:rPr>
        <w:t xml:space="preserve">If you participate in social media activities as part of your job, that account is considered </w:t>
      </w:r>
      <w:r w:rsidR="00F90FE3">
        <w:rPr>
          <w:rFonts w:ascii="Arial" w:hAnsi="Arial" w:cs="Arial"/>
          <w:sz w:val="22"/>
          <w:szCs w:val="22"/>
        </w:rPr>
        <w:t xml:space="preserve">the property of </w:t>
      </w:r>
      <w:r w:rsidRPr="00704073">
        <w:rPr>
          <w:rFonts w:ascii="Arial" w:hAnsi="Arial" w:cs="Arial"/>
          <w:sz w:val="22"/>
          <w:szCs w:val="22"/>
        </w:rPr>
        <w:t>Endeavour Foundation</w:t>
      </w:r>
      <w:r w:rsidR="00F90FE3">
        <w:rPr>
          <w:rFonts w:ascii="Arial" w:hAnsi="Arial" w:cs="Arial"/>
          <w:sz w:val="22"/>
          <w:szCs w:val="22"/>
        </w:rPr>
        <w:t xml:space="preserve"> Group</w:t>
      </w:r>
      <w:r w:rsidR="001420C1">
        <w:rPr>
          <w:rFonts w:ascii="Arial" w:hAnsi="Arial" w:cs="Arial"/>
          <w:sz w:val="22"/>
          <w:szCs w:val="22"/>
        </w:rPr>
        <w:t>.</w:t>
      </w:r>
      <w:r w:rsidR="00704073" w:rsidRPr="00CC4E90">
        <w:rPr>
          <w:rFonts w:ascii="Arial" w:hAnsi="Arial" w:cs="Arial"/>
          <w:sz w:val="22"/>
          <w:szCs w:val="22"/>
        </w:rPr>
        <w:br/>
      </w:r>
    </w:p>
    <w:p w14:paraId="3FF53C42" w14:textId="21AEE497" w:rsidR="00704073" w:rsidRPr="00704073" w:rsidRDefault="00CB7759" w:rsidP="00EB3C75">
      <w:pPr>
        <w:pStyle w:val="ListParagraph"/>
        <w:numPr>
          <w:ilvl w:val="1"/>
          <w:numId w:val="24"/>
        </w:numPr>
        <w:spacing w:before="240" w:after="120"/>
        <w:ind w:left="788"/>
        <w:rPr>
          <w:rFonts w:ascii="Arial" w:hAnsi="Arial" w:cs="Arial"/>
          <w:b/>
          <w:sz w:val="22"/>
          <w:szCs w:val="22"/>
        </w:rPr>
      </w:pPr>
      <w:r w:rsidRPr="00704073">
        <w:rPr>
          <w:rFonts w:ascii="Arial" w:hAnsi="Arial" w:cs="Arial"/>
          <w:color w:val="000000"/>
          <w:sz w:val="22"/>
          <w:szCs w:val="22"/>
        </w:rPr>
        <w:t xml:space="preserve">If an employee is directed to contribute to, or participate in, any form of social media related work, they </w:t>
      </w:r>
      <w:r w:rsidR="00CC4E90" w:rsidRPr="00704073">
        <w:rPr>
          <w:rFonts w:ascii="Arial" w:hAnsi="Arial" w:cs="Arial"/>
          <w:color w:val="000000"/>
          <w:sz w:val="22"/>
          <w:szCs w:val="22"/>
        </w:rPr>
        <w:t>are always to act in a professional manner</w:t>
      </w:r>
      <w:r w:rsidRPr="00704073">
        <w:rPr>
          <w:rFonts w:ascii="Arial" w:hAnsi="Arial" w:cs="Arial"/>
          <w:color w:val="000000"/>
          <w:sz w:val="22"/>
          <w:szCs w:val="22"/>
        </w:rPr>
        <w:t xml:space="preserve"> and in the best interest of </w:t>
      </w:r>
      <w:r w:rsidRPr="00704073">
        <w:rPr>
          <w:rFonts w:ascii="Arial" w:hAnsi="Arial" w:cs="Arial"/>
          <w:color w:val="000000"/>
          <w:sz w:val="22"/>
          <w:szCs w:val="22"/>
        </w:rPr>
        <w:lastRenderedPageBreak/>
        <w:t>Endeavour Foundation</w:t>
      </w:r>
      <w:r w:rsidR="00F90FE3">
        <w:rPr>
          <w:rFonts w:ascii="Arial" w:hAnsi="Arial" w:cs="Arial"/>
          <w:color w:val="000000"/>
          <w:sz w:val="22"/>
          <w:szCs w:val="22"/>
        </w:rPr>
        <w:t xml:space="preserve"> Group</w:t>
      </w:r>
      <w:r w:rsidR="001420C1">
        <w:rPr>
          <w:rFonts w:ascii="Arial" w:hAnsi="Arial" w:cs="Arial"/>
          <w:color w:val="000000"/>
          <w:sz w:val="22"/>
          <w:szCs w:val="22"/>
        </w:rPr>
        <w:t>.</w:t>
      </w:r>
      <w:r w:rsidR="00704073">
        <w:rPr>
          <w:rFonts w:ascii="Arial" w:hAnsi="Arial" w:cs="Arial"/>
          <w:color w:val="000000"/>
          <w:sz w:val="22"/>
          <w:szCs w:val="22"/>
        </w:rPr>
        <w:br/>
      </w:r>
    </w:p>
    <w:p w14:paraId="3E1594D5" w14:textId="179EA2EA" w:rsidR="00CB7759" w:rsidRPr="00EB3C75" w:rsidRDefault="00CB7759" w:rsidP="00CC4E90">
      <w:pPr>
        <w:pStyle w:val="ListParagraph"/>
        <w:numPr>
          <w:ilvl w:val="1"/>
          <w:numId w:val="24"/>
        </w:numPr>
        <w:spacing w:before="240" w:after="120"/>
        <w:ind w:left="788"/>
        <w:jc w:val="both"/>
        <w:rPr>
          <w:rFonts w:ascii="Arial" w:hAnsi="Arial" w:cs="Arial"/>
          <w:b/>
          <w:sz w:val="22"/>
          <w:szCs w:val="22"/>
        </w:rPr>
      </w:pPr>
      <w:r w:rsidRPr="00704073">
        <w:rPr>
          <w:rFonts w:ascii="Arial" w:hAnsi="Arial" w:cs="Arial"/>
          <w:color w:val="000000"/>
          <w:sz w:val="22"/>
          <w:szCs w:val="22"/>
        </w:rPr>
        <w:t>Employees must ensure they do not communicate any confidential information and information not publicly available; material that violates the privacy or publicity rights of another party; and/or information, about employees, clients or stakeholders of Endeavour Foundation</w:t>
      </w:r>
      <w:r w:rsidR="00F90FE3">
        <w:rPr>
          <w:rFonts w:ascii="Arial" w:hAnsi="Arial" w:cs="Arial"/>
          <w:color w:val="000000"/>
          <w:sz w:val="22"/>
          <w:szCs w:val="22"/>
        </w:rPr>
        <w:t xml:space="preserve"> Group</w:t>
      </w:r>
      <w:r w:rsidRPr="00704073">
        <w:rPr>
          <w:rFonts w:ascii="Arial" w:hAnsi="Arial" w:cs="Arial"/>
          <w:color w:val="000000"/>
          <w:sz w:val="22"/>
          <w:szCs w:val="22"/>
        </w:rPr>
        <w:t xml:space="preserve"> without their prior approval to do so</w:t>
      </w:r>
      <w:r w:rsidR="001420C1">
        <w:rPr>
          <w:rFonts w:ascii="Arial" w:hAnsi="Arial" w:cs="Arial"/>
          <w:color w:val="000000"/>
          <w:sz w:val="22"/>
          <w:szCs w:val="22"/>
        </w:rPr>
        <w:t>.</w:t>
      </w:r>
    </w:p>
    <w:p w14:paraId="3BDCB1F7" w14:textId="77777777" w:rsidR="00F90FE3" w:rsidRPr="00EB3C75" w:rsidRDefault="00F90FE3" w:rsidP="00EB3C75">
      <w:pPr>
        <w:pStyle w:val="ListParagraph"/>
        <w:spacing w:before="240" w:after="120"/>
        <w:ind w:left="788"/>
        <w:jc w:val="both"/>
        <w:rPr>
          <w:rFonts w:ascii="Arial" w:hAnsi="Arial" w:cs="Arial"/>
          <w:b/>
          <w:sz w:val="22"/>
          <w:szCs w:val="22"/>
        </w:rPr>
      </w:pPr>
    </w:p>
    <w:p w14:paraId="40B1A4AD" w14:textId="359C960A" w:rsidR="003A2C40" w:rsidRPr="005A4A6F" w:rsidRDefault="003A2C40" w:rsidP="00CC4E90">
      <w:pPr>
        <w:pStyle w:val="ListParagraph"/>
        <w:numPr>
          <w:ilvl w:val="1"/>
          <w:numId w:val="24"/>
        </w:numPr>
        <w:spacing w:before="240" w:after="120"/>
        <w:ind w:left="78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Images and videos containing </w:t>
      </w:r>
      <w:r w:rsidR="005116C7">
        <w:rPr>
          <w:rFonts w:ascii="Arial" w:hAnsi="Arial" w:cs="Arial"/>
          <w:color w:val="000000"/>
          <w:sz w:val="22"/>
          <w:szCs w:val="22"/>
        </w:rPr>
        <w:t>employees</w:t>
      </w:r>
      <w:r>
        <w:rPr>
          <w:rFonts w:ascii="Arial" w:hAnsi="Arial" w:cs="Arial"/>
          <w:color w:val="000000"/>
          <w:sz w:val="22"/>
          <w:szCs w:val="22"/>
        </w:rPr>
        <w:t xml:space="preserve">, customers, or the general </w:t>
      </w:r>
      <w:r w:rsidR="00593B4F">
        <w:rPr>
          <w:rFonts w:ascii="Arial" w:hAnsi="Arial" w:cs="Arial"/>
          <w:color w:val="000000"/>
          <w:sz w:val="22"/>
          <w:szCs w:val="22"/>
        </w:rPr>
        <w:t>public</w:t>
      </w:r>
      <w:r>
        <w:rPr>
          <w:rFonts w:ascii="Arial" w:hAnsi="Arial" w:cs="Arial"/>
          <w:color w:val="000000"/>
          <w:sz w:val="22"/>
          <w:szCs w:val="22"/>
        </w:rPr>
        <w:t xml:space="preserve"> must have</w:t>
      </w:r>
      <w:r w:rsidR="008E6441">
        <w:rPr>
          <w:rFonts w:ascii="Arial" w:hAnsi="Arial" w:cs="Arial"/>
          <w:color w:val="000000"/>
          <w:sz w:val="22"/>
          <w:szCs w:val="22"/>
        </w:rPr>
        <w:t xml:space="preserve"> a</w:t>
      </w:r>
      <w:r>
        <w:rPr>
          <w:rFonts w:ascii="Arial" w:hAnsi="Arial" w:cs="Arial"/>
          <w:color w:val="000000"/>
          <w:sz w:val="22"/>
          <w:szCs w:val="22"/>
        </w:rPr>
        <w:t xml:space="preserve"> signed and documented media permission form</w:t>
      </w:r>
      <w:r w:rsidR="00593B4F">
        <w:rPr>
          <w:rFonts w:ascii="Arial" w:hAnsi="Arial" w:cs="Arial"/>
          <w:color w:val="000000"/>
          <w:sz w:val="22"/>
          <w:szCs w:val="22"/>
        </w:rPr>
        <w:t xml:space="preserve"> before sharing on any social media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CFB7596" w14:textId="77777777" w:rsidR="005A4A6F" w:rsidRPr="005A4A6F" w:rsidRDefault="005A4A6F" w:rsidP="00CC4E90">
      <w:pPr>
        <w:pStyle w:val="ListParagraph"/>
        <w:spacing w:before="240" w:after="120"/>
        <w:ind w:left="788"/>
        <w:jc w:val="both"/>
        <w:rPr>
          <w:rFonts w:ascii="Arial" w:hAnsi="Arial" w:cs="Arial"/>
          <w:b/>
          <w:sz w:val="22"/>
          <w:szCs w:val="22"/>
        </w:rPr>
      </w:pPr>
    </w:p>
    <w:p w14:paraId="35DADCE6" w14:textId="7A8FE4B4" w:rsidR="005A4A6F" w:rsidRPr="005A4A6F" w:rsidRDefault="005A4A6F" w:rsidP="00CC4E90">
      <w:pPr>
        <w:pStyle w:val="ListParagraph"/>
        <w:numPr>
          <w:ilvl w:val="1"/>
          <w:numId w:val="24"/>
        </w:numPr>
        <w:spacing w:before="240" w:after="120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 creation of any social media platform / account is only to be done by the </w:t>
      </w:r>
      <w:r w:rsidR="00325EB7">
        <w:rPr>
          <w:rFonts w:ascii="Arial" w:hAnsi="Arial" w:cs="Arial"/>
          <w:color w:val="000000"/>
          <w:sz w:val="22"/>
          <w:szCs w:val="22"/>
        </w:rPr>
        <w:t>marketing team and with approval fro</w:t>
      </w:r>
      <w:r w:rsidR="00690600">
        <w:rPr>
          <w:rFonts w:ascii="Arial" w:hAnsi="Arial" w:cs="Arial"/>
          <w:color w:val="000000"/>
          <w:sz w:val="22"/>
          <w:szCs w:val="22"/>
        </w:rPr>
        <w:t>m the</w:t>
      </w:r>
      <w:r w:rsidRPr="005A4A6F">
        <w:rPr>
          <w:rFonts w:ascii="Arial" w:hAnsi="Arial" w:cs="Arial"/>
          <w:color w:val="000000"/>
          <w:sz w:val="22"/>
          <w:szCs w:val="22"/>
        </w:rPr>
        <w:t xml:space="preserve"> Head of Marketing. No other accounts representing 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Pr="005A4A6F">
        <w:rPr>
          <w:rFonts w:ascii="Arial" w:hAnsi="Arial" w:cs="Arial"/>
          <w:color w:val="000000"/>
          <w:sz w:val="22"/>
          <w:szCs w:val="22"/>
        </w:rPr>
        <w:t>ndeavour</w:t>
      </w:r>
      <w:r>
        <w:rPr>
          <w:rFonts w:ascii="Arial" w:hAnsi="Arial" w:cs="Arial"/>
          <w:color w:val="000000"/>
          <w:sz w:val="22"/>
          <w:szCs w:val="22"/>
        </w:rPr>
        <w:t xml:space="preserve"> Foundation</w:t>
      </w:r>
      <w:r w:rsidR="00F90FE3">
        <w:rPr>
          <w:rFonts w:ascii="Arial" w:hAnsi="Arial" w:cs="Arial"/>
          <w:color w:val="000000"/>
          <w:sz w:val="22"/>
          <w:szCs w:val="22"/>
        </w:rPr>
        <w:t xml:space="preserve"> or Community Solutions Group</w:t>
      </w:r>
      <w:r w:rsidRPr="005A4A6F">
        <w:rPr>
          <w:rFonts w:ascii="Arial" w:hAnsi="Arial" w:cs="Arial"/>
          <w:color w:val="000000"/>
          <w:sz w:val="22"/>
          <w:szCs w:val="22"/>
        </w:rPr>
        <w:t xml:space="preserve"> can be created without going through this process and can be shut down if found</w:t>
      </w:r>
      <w:r>
        <w:rPr>
          <w:rFonts w:ascii="Arial" w:hAnsi="Arial" w:cs="Arial"/>
          <w:color w:val="000000"/>
          <w:sz w:val="22"/>
          <w:szCs w:val="22"/>
        </w:rPr>
        <w:t xml:space="preserve"> active. </w:t>
      </w:r>
    </w:p>
    <w:p w14:paraId="2859427E" w14:textId="77777777" w:rsidR="00CB7759" w:rsidRPr="00CB7759" w:rsidRDefault="00222852" w:rsidP="004F6979">
      <w:pPr>
        <w:spacing w:before="24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3.0 </w:t>
      </w:r>
      <w:r w:rsidR="00CB7759" w:rsidRPr="00CB7759">
        <w:rPr>
          <w:rFonts w:ascii="Arial" w:hAnsi="Arial" w:cs="Arial"/>
          <w:b/>
          <w:sz w:val="22"/>
          <w:szCs w:val="22"/>
        </w:rPr>
        <w:t>Personal Use</w:t>
      </w:r>
    </w:p>
    <w:p w14:paraId="03589493" w14:textId="77777777" w:rsidR="00CB7759" w:rsidRPr="00CB7759" w:rsidRDefault="00CB7759" w:rsidP="00CC4E90">
      <w:pPr>
        <w:autoSpaceDE w:val="0"/>
        <w:autoSpaceDN w:val="0"/>
        <w:adjustRightInd w:val="0"/>
        <w:spacing w:before="240" w:after="120"/>
        <w:ind w:left="426"/>
        <w:jc w:val="both"/>
        <w:rPr>
          <w:rFonts w:ascii="Arial" w:hAnsi="Arial" w:cs="Arial"/>
          <w:b/>
          <w:sz w:val="22"/>
          <w:szCs w:val="22"/>
        </w:rPr>
      </w:pPr>
      <w:r w:rsidRPr="00CB7759">
        <w:rPr>
          <w:rFonts w:ascii="Arial" w:hAnsi="Arial" w:cs="Arial"/>
          <w:color w:val="000000"/>
          <w:sz w:val="22"/>
          <w:szCs w:val="22"/>
        </w:rPr>
        <w:t xml:space="preserve">Employees must adhere to the Endeavour Foundation Code of Conduct in their personal use of social media. </w:t>
      </w:r>
    </w:p>
    <w:p w14:paraId="784872BD" w14:textId="7DEF4E10" w:rsidR="00CB7759" w:rsidRPr="00704073" w:rsidRDefault="00CB7759" w:rsidP="001420C1">
      <w:pPr>
        <w:pStyle w:val="ListParagraph"/>
        <w:numPr>
          <w:ilvl w:val="1"/>
          <w:numId w:val="25"/>
        </w:numPr>
        <w:spacing w:before="240" w:after="120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704073">
        <w:rPr>
          <w:rFonts w:ascii="Arial" w:hAnsi="Arial" w:cs="Arial"/>
          <w:color w:val="000000"/>
          <w:sz w:val="22"/>
          <w:szCs w:val="22"/>
        </w:rPr>
        <w:t>Endeavour Foundation</w:t>
      </w:r>
      <w:r w:rsidR="00593B4F">
        <w:rPr>
          <w:rFonts w:ascii="Arial" w:hAnsi="Arial" w:cs="Arial"/>
          <w:color w:val="000000"/>
          <w:sz w:val="22"/>
          <w:szCs w:val="22"/>
        </w:rPr>
        <w:t xml:space="preserve"> </w:t>
      </w:r>
      <w:r w:rsidR="00F90FE3">
        <w:rPr>
          <w:rFonts w:ascii="Arial" w:hAnsi="Arial" w:cs="Arial"/>
          <w:color w:val="000000"/>
          <w:sz w:val="22"/>
          <w:szCs w:val="22"/>
        </w:rPr>
        <w:t xml:space="preserve">Group </w:t>
      </w:r>
      <w:r w:rsidR="00593B4F">
        <w:rPr>
          <w:rFonts w:ascii="Arial" w:hAnsi="Arial" w:cs="Arial"/>
          <w:color w:val="000000"/>
          <w:sz w:val="22"/>
          <w:szCs w:val="22"/>
        </w:rPr>
        <w:t>encourages the use of social media</w:t>
      </w:r>
      <w:r w:rsidR="0066689B">
        <w:rPr>
          <w:rFonts w:ascii="Arial" w:hAnsi="Arial" w:cs="Arial"/>
          <w:color w:val="000000"/>
          <w:sz w:val="22"/>
          <w:szCs w:val="22"/>
        </w:rPr>
        <w:t xml:space="preserve"> to engage with your communities, and</w:t>
      </w:r>
      <w:r w:rsidRPr="00704073">
        <w:rPr>
          <w:rFonts w:ascii="Arial" w:hAnsi="Arial" w:cs="Arial"/>
          <w:color w:val="000000"/>
          <w:sz w:val="22"/>
          <w:szCs w:val="22"/>
        </w:rPr>
        <w:t xml:space="preserve"> acknowledges its employees have the right to contribute content to websites, blogs and business or social networking sites not</w:t>
      </w:r>
      <w:r w:rsidR="0066689B">
        <w:rPr>
          <w:rFonts w:ascii="Arial" w:hAnsi="Arial" w:cs="Arial"/>
          <w:color w:val="000000"/>
          <w:sz w:val="22"/>
          <w:szCs w:val="22"/>
        </w:rPr>
        <w:t xml:space="preserve"> owned and</w:t>
      </w:r>
      <w:r w:rsidRPr="00704073">
        <w:rPr>
          <w:rFonts w:ascii="Arial" w:hAnsi="Arial" w:cs="Arial"/>
          <w:color w:val="000000"/>
          <w:sz w:val="22"/>
          <w:szCs w:val="22"/>
        </w:rPr>
        <w:t xml:space="preserve"> operated by Endeavour Foundation</w:t>
      </w:r>
      <w:r w:rsidR="001420C1">
        <w:rPr>
          <w:rFonts w:ascii="Arial" w:hAnsi="Arial" w:cs="Arial"/>
          <w:color w:val="000000"/>
          <w:sz w:val="22"/>
          <w:szCs w:val="22"/>
        </w:rPr>
        <w:t>.</w:t>
      </w:r>
    </w:p>
    <w:p w14:paraId="0E66A45D" w14:textId="14387F38" w:rsidR="00CB7759" w:rsidRPr="00CB7759" w:rsidRDefault="00CB7759" w:rsidP="001420C1">
      <w:pPr>
        <w:autoSpaceDE w:val="0"/>
        <w:autoSpaceDN w:val="0"/>
        <w:adjustRightInd w:val="0"/>
        <w:spacing w:before="240" w:after="120"/>
        <w:ind w:left="851"/>
        <w:jc w:val="both"/>
        <w:rPr>
          <w:rFonts w:ascii="Arial" w:hAnsi="Arial" w:cs="Arial"/>
          <w:sz w:val="22"/>
          <w:szCs w:val="22"/>
        </w:rPr>
      </w:pPr>
      <w:r w:rsidRPr="00CB7759">
        <w:rPr>
          <w:rFonts w:ascii="Arial" w:hAnsi="Arial" w:cs="Arial"/>
          <w:sz w:val="22"/>
          <w:szCs w:val="22"/>
        </w:rPr>
        <w:t xml:space="preserve">However, employees must be mindful that inappropriate behaviour on such sites has the potential to cause damage to </w:t>
      </w:r>
      <w:r w:rsidR="00F90FE3">
        <w:rPr>
          <w:rFonts w:ascii="Arial" w:hAnsi="Arial" w:cs="Arial"/>
          <w:sz w:val="22"/>
          <w:szCs w:val="22"/>
        </w:rPr>
        <w:t>the organisation’s</w:t>
      </w:r>
      <w:r w:rsidRPr="00CB7759">
        <w:rPr>
          <w:rFonts w:ascii="Arial" w:hAnsi="Arial" w:cs="Arial"/>
          <w:sz w:val="22"/>
          <w:szCs w:val="22"/>
        </w:rPr>
        <w:t xml:space="preserve"> reputation and commercial interests, as well that of its employees, </w:t>
      </w:r>
      <w:proofErr w:type="gramStart"/>
      <w:r w:rsidRPr="00CB7759">
        <w:rPr>
          <w:rFonts w:ascii="Arial" w:hAnsi="Arial" w:cs="Arial"/>
          <w:sz w:val="22"/>
          <w:szCs w:val="22"/>
        </w:rPr>
        <w:t>clients</w:t>
      </w:r>
      <w:proofErr w:type="gramEnd"/>
      <w:r w:rsidRPr="00CB7759">
        <w:rPr>
          <w:rFonts w:ascii="Arial" w:hAnsi="Arial" w:cs="Arial"/>
          <w:sz w:val="22"/>
          <w:szCs w:val="22"/>
        </w:rPr>
        <w:t xml:space="preserve"> and stakeholders</w:t>
      </w:r>
      <w:r w:rsidR="001420C1">
        <w:rPr>
          <w:rFonts w:ascii="Arial" w:hAnsi="Arial" w:cs="Arial"/>
          <w:sz w:val="22"/>
          <w:szCs w:val="22"/>
        </w:rPr>
        <w:t>.</w:t>
      </w:r>
    </w:p>
    <w:p w14:paraId="48BB5F68" w14:textId="0540022D" w:rsidR="0066689B" w:rsidRDefault="0066689B" w:rsidP="001420C1">
      <w:pPr>
        <w:autoSpaceDE w:val="0"/>
        <w:autoSpaceDN w:val="0"/>
        <w:adjustRightInd w:val="0"/>
        <w:spacing w:before="240" w:after="120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Our official social media activity is coordinated by the Sales and Marketing team to deliver the best experience for our community and to protect and enhance Endeavour Foundation’s</w:t>
      </w:r>
      <w:r w:rsidR="00F90FE3">
        <w:rPr>
          <w:rFonts w:ascii="Arial" w:hAnsi="Arial" w:cs="Arial"/>
          <w:sz w:val="22"/>
          <w:szCs w:val="22"/>
        </w:rPr>
        <w:t xml:space="preserve"> and Community Solutions Group</w:t>
      </w:r>
      <w:r>
        <w:rPr>
          <w:rFonts w:ascii="Arial" w:hAnsi="Arial" w:cs="Arial"/>
          <w:sz w:val="22"/>
          <w:szCs w:val="22"/>
        </w:rPr>
        <w:t xml:space="preserve"> brand.</w:t>
      </w:r>
    </w:p>
    <w:p w14:paraId="12BC4640" w14:textId="11FD97F5" w:rsidR="00CB7759" w:rsidRPr="00CB7759" w:rsidRDefault="00CB7759" w:rsidP="001420C1">
      <w:pPr>
        <w:autoSpaceDE w:val="0"/>
        <w:autoSpaceDN w:val="0"/>
        <w:adjustRightInd w:val="0"/>
        <w:spacing w:before="240" w:after="120"/>
        <w:ind w:left="851"/>
        <w:jc w:val="both"/>
        <w:rPr>
          <w:rFonts w:ascii="Arial" w:hAnsi="Arial" w:cs="Arial"/>
          <w:color w:val="000000"/>
          <w:sz w:val="22"/>
          <w:szCs w:val="22"/>
        </w:rPr>
      </w:pPr>
      <w:r w:rsidRPr="00CB7759">
        <w:rPr>
          <w:rFonts w:ascii="Arial" w:hAnsi="Arial" w:cs="Arial"/>
          <w:sz w:val="22"/>
          <w:szCs w:val="22"/>
        </w:rPr>
        <w:t>Public commentary which is detrimental to the organisation may result in disciplinary consequences</w:t>
      </w:r>
      <w:r w:rsidR="001420C1">
        <w:rPr>
          <w:rFonts w:ascii="Arial" w:hAnsi="Arial" w:cs="Arial"/>
          <w:sz w:val="22"/>
          <w:szCs w:val="22"/>
        </w:rPr>
        <w:t>.</w:t>
      </w:r>
    </w:p>
    <w:p w14:paraId="5BDFBD25" w14:textId="50DC261B" w:rsidR="00CB7759" w:rsidRDefault="00CB7759" w:rsidP="001420C1">
      <w:pPr>
        <w:pStyle w:val="ListParagraph"/>
        <w:numPr>
          <w:ilvl w:val="1"/>
          <w:numId w:val="25"/>
        </w:numPr>
        <w:spacing w:before="240" w:after="120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CB7759">
        <w:rPr>
          <w:rFonts w:ascii="Arial" w:hAnsi="Arial" w:cs="Arial"/>
          <w:color w:val="000000"/>
          <w:sz w:val="22"/>
          <w:szCs w:val="22"/>
        </w:rPr>
        <w:t>An employee’s personal use of social media platforms must not interfere with work commitments</w:t>
      </w:r>
      <w:r w:rsidR="001420C1">
        <w:rPr>
          <w:rFonts w:ascii="Arial" w:hAnsi="Arial" w:cs="Arial"/>
          <w:color w:val="000000"/>
          <w:sz w:val="22"/>
          <w:szCs w:val="22"/>
        </w:rPr>
        <w:t>.</w:t>
      </w:r>
    </w:p>
    <w:p w14:paraId="3168219D" w14:textId="77777777" w:rsidR="008564F8" w:rsidRPr="008564F8" w:rsidRDefault="008564F8" w:rsidP="001420C1">
      <w:pPr>
        <w:pStyle w:val="ListParagraph"/>
        <w:spacing w:before="240" w:after="120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14:paraId="02DE5077" w14:textId="28AEC808" w:rsidR="008564F8" w:rsidRPr="008564F8" w:rsidRDefault="00CB7759" w:rsidP="001420C1">
      <w:pPr>
        <w:pStyle w:val="ListParagraph"/>
        <w:numPr>
          <w:ilvl w:val="1"/>
          <w:numId w:val="25"/>
        </w:numPr>
        <w:spacing w:before="240" w:after="120"/>
        <w:ind w:left="851" w:hanging="425"/>
        <w:rPr>
          <w:rFonts w:ascii="Arial" w:hAnsi="Arial" w:cs="Arial"/>
          <w:color w:val="000000"/>
          <w:sz w:val="22"/>
          <w:szCs w:val="22"/>
        </w:rPr>
      </w:pPr>
      <w:r w:rsidRPr="00CB7759">
        <w:rPr>
          <w:rFonts w:ascii="Arial" w:hAnsi="Arial" w:cs="Arial"/>
          <w:color w:val="000000"/>
          <w:sz w:val="22"/>
          <w:szCs w:val="22"/>
        </w:rPr>
        <w:t>Employees must ensure they do not communicate any confidential information and information not publicly available; material that violates the privacy or publicity rights of another party; and/or information about employees, clients or stakeholders without prior approval to do so</w:t>
      </w:r>
      <w:r w:rsidR="001420C1">
        <w:rPr>
          <w:rFonts w:ascii="Arial" w:hAnsi="Arial" w:cs="Arial"/>
          <w:color w:val="000000"/>
          <w:sz w:val="22"/>
          <w:szCs w:val="22"/>
        </w:rPr>
        <w:t>.</w:t>
      </w:r>
      <w:r w:rsidR="008564F8">
        <w:rPr>
          <w:rFonts w:ascii="Arial" w:hAnsi="Arial" w:cs="Arial"/>
          <w:color w:val="000000"/>
          <w:sz w:val="22"/>
          <w:szCs w:val="22"/>
        </w:rPr>
        <w:br/>
      </w:r>
    </w:p>
    <w:p w14:paraId="25C1A333" w14:textId="61D252E2" w:rsidR="00CB7759" w:rsidRPr="00CB7759" w:rsidRDefault="0066689B" w:rsidP="001420C1">
      <w:pPr>
        <w:pStyle w:val="ListParagraph"/>
        <w:numPr>
          <w:ilvl w:val="1"/>
          <w:numId w:val="25"/>
        </w:numPr>
        <w:spacing w:before="240" w:after="120"/>
        <w:ind w:left="851" w:hanging="42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is a difference between speaking on </w:t>
      </w:r>
      <w:r w:rsidRPr="00180375">
        <w:rPr>
          <w:rFonts w:ascii="Arial" w:hAnsi="Arial" w:cs="Arial"/>
          <w:b/>
          <w:bCs/>
          <w:sz w:val="22"/>
          <w:szCs w:val="22"/>
        </w:rPr>
        <w:t>behalf of</w:t>
      </w:r>
      <w:r>
        <w:rPr>
          <w:rFonts w:ascii="Arial" w:hAnsi="Arial" w:cs="Arial"/>
          <w:sz w:val="22"/>
          <w:szCs w:val="22"/>
        </w:rPr>
        <w:t xml:space="preserve"> Endeavour Foundation</w:t>
      </w:r>
      <w:r w:rsidR="00F90FE3">
        <w:rPr>
          <w:rFonts w:ascii="Arial" w:hAnsi="Arial" w:cs="Arial"/>
          <w:sz w:val="22"/>
          <w:szCs w:val="22"/>
        </w:rPr>
        <w:t xml:space="preserve"> Group</w:t>
      </w:r>
      <w:r>
        <w:rPr>
          <w:rFonts w:ascii="Arial" w:hAnsi="Arial" w:cs="Arial"/>
          <w:sz w:val="22"/>
          <w:szCs w:val="22"/>
        </w:rPr>
        <w:t xml:space="preserve"> and speaking </w:t>
      </w:r>
      <w:r w:rsidRPr="00180375">
        <w:rPr>
          <w:rFonts w:ascii="Arial" w:hAnsi="Arial" w:cs="Arial"/>
          <w:b/>
          <w:bCs/>
          <w:sz w:val="22"/>
          <w:szCs w:val="22"/>
        </w:rPr>
        <w:t>about</w:t>
      </w:r>
      <w:r>
        <w:rPr>
          <w:rFonts w:ascii="Arial" w:hAnsi="Arial" w:cs="Arial"/>
          <w:sz w:val="22"/>
          <w:szCs w:val="22"/>
        </w:rPr>
        <w:t xml:space="preserve"> Endeavour Foundation</w:t>
      </w:r>
      <w:r w:rsidR="00F90FE3">
        <w:rPr>
          <w:rFonts w:ascii="Arial" w:hAnsi="Arial" w:cs="Arial"/>
          <w:sz w:val="22"/>
          <w:szCs w:val="22"/>
        </w:rPr>
        <w:t xml:space="preserve"> Group</w:t>
      </w:r>
      <w:r>
        <w:rPr>
          <w:rFonts w:ascii="Arial" w:hAnsi="Arial" w:cs="Arial"/>
          <w:sz w:val="22"/>
          <w:szCs w:val="22"/>
        </w:rPr>
        <w:t xml:space="preserve">. </w:t>
      </w:r>
      <w:r w:rsidR="00CB7759" w:rsidRPr="00CB7759">
        <w:rPr>
          <w:rFonts w:ascii="Arial" w:hAnsi="Arial" w:cs="Arial"/>
          <w:color w:val="000000"/>
          <w:sz w:val="22"/>
          <w:szCs w:val="22"/>
        </w:rPr>
        <w:t xml:space="preserve">Public comment by </w:t>
      </w:r>
      <w:r w:rsidR="00CC4E90">
        <w:rPr>
          <w:rFonts w:ascii="Arial" w:hAnsi="Arial" w:cs="Arial"/>
          <w:color w:val="000000"/>
          <w:sz w:val="22"/>
          <w:szCs w:val="22"/>
        </w:rPr>
        <w:t>employees</w:t>
      </w:r>
      <w:r w:rsidR="00CB7759" w:rsidRPr="00CB7759">
        <w:rPr>
          <w:rFonts w:ascii="Arial" w:hAnsi="Arial" w:cs="Arial"/>
          <w:color w:val="000000"/>
          <w:sz w:val="22"/>
          <w:szCs w:val="22"/>
        </w:rPr>
        <w:t xml:space="preserve"> in their capacity as private citizens is permitted, in keeping with the Code of Conduct. </w:t>
      </w:r>
      <w:r>
        <w:rPr>
          <w:rFonts w:ascii="Arial" w:hAnsi="Arial" w:cs="Arial"/>
          <w:color w:val="000000"/>
          <w:sz w:val="22"/>
          <w:szCs w:val="22"/>
        </w:rPr>
        <w:t xml:space="preserve">The Marketing Manager specifically nominates people to speak on behalf of the organisation in an official capacity. </w:t>
      </w:r>
      <w:r w:rsidR="008E6441" w:rsidRPr="00CB7759">
        <w:rPr>
          <w:rFonts w:ascii="Arial" w:hAnsi="Arial" w:cs="Arial"/>
          <w:color w:val="000000"/>
          <w:sz w:val="22"/>
          <w:szCs w:val="22"/>
        </w:rPr>
        <w:t>If yo</w:t>
      </w:r>
      <w:r w:rsidR="008E6441">
        <w:rPr>
          <w:rFonts w:ascii="Arial" w:hAnsi="Arial" w:cs="Arial"/>
          <w:color w:val="000000"/>
          <w:sz w:val="22"/>
          <w:szCs w:val="22"/>
        </w:rPr>
        <w:t>u are not an authorised Social M</w:t>
      </w:r>
      <w:r w:rsidR="008E6441" w:rsidRPr="00CB7759">
        <w:rPr>
          <w:rFonts w:ascii="Arial" w:hAnsi="Arial" w:cs="Arial"/>
          <w:color w:val="000000"/>
          <w:sz w:val="22"/>
          <w:szCs w:val="22"/>
        </w:rPr>
        <w:t>edia representative of Endeavour Foundation</w:t>
      </w:r>
      <w:r w:rsidR="00F90FE3">
        <w:rPr>
          <w:rFonts w:ascii="Arial" w:hAnsi="Arial" w:cs="Arial"/>
          <w:color w:val="000000"/>
          <w:sz w:val="22"/>
          <w:szCs w:val="22"/>
        </w:rPr>
        <w:t xml:space="preserve"> and Community Solutions Group</w:t>
      </w:r>
      <w:r w:rsidR="008E6441" w:rsidRPr="00CB7759">
        <w:rPr>
          <w:rFonts w:ascii="Arial" w:hAnsi="Arial" w:cs="Arial"/>
          <w:color w:val="000000"/>
          <w:sz w:val="22"/>
          <w:szCs w:val="22"/>
        </w:rPr>
        <w:t xml:space="preserve">, every effort must be made to ensure that the opinions you express are not represented as an official view of </w:t>
      </w:r>
      <w:r w:rsidR="008E6441" w:rsidRPr="00CB7759">
        <w:rPr>
          <w:rFonts w:ascii="Arial" w:hAnsi="Arial" w:cs="Arial"/>
          <w:color w:val="000000"/>
          <w:sz w:val="22"/>
          <w:szCs w:val="22"/>
        </w:rPr>
        <w:lastRenderedPageBreak/>
        <w:t>Endeavour Foundation</w:t>
      </w:r>
      <w:r w:rsidR="00F90FE3">
        <w:rPr>
          <w:rFonts w:ascii="Arial" w:hAnsi="Arial" w:cs="Arial"/>
          <w:color w:val="000000"/>
          <w:sz w:val="22"/>
          <w:szCs w:val="22"/>
        </w:rPr>
        <w:t xml:space="preserve"> Group</w:t>
      </w:r>
      <w:r w:rsidR="008E6441">
        <w:rPr>
          <w:rFonts w:ascii="Arial" w:hAnsi="Arial" w:cs="Arial"/>
          <w:color w:val="000000"/>
          <w:sz w:val="22"/>
          <w:szCs w:val="22"/>
        </w:rPr>
        <w:t>.</w:t>
      </w:r>
      <w:r w:rsidR="008E6441">
        <w:rPr>
          <w:rFonts w:ascii="Arial" w:hAnsi="Arial" w:cs="Arial"/>
          <w:color w:val="000000"/>
          <w:sz w:val="22"/>
          <w:szCs w:val="22"/>
        </w:rPr>
        <w:br/>
      </w:r>
    </w:p>
    <w:p w14:paraId="2F2013AF" w14:textId="028362A1" w:rsidR="00CB7759" w:rsidRDefault="008E6441" w:rsidP="001420C1">
      <w:pPr>
        <w:pStyle w:val="ListParagraph"/>
        <w:numPr>
          <w:ilvl w:val="1"/>
          <w:numId w:val="25"/>
        </w:numPr>
        <w:spacing w:before="240" w:after="120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As someone who supports or is employed by Endeavour Foundation</w:t>
      </w:r>
      <w:r w:rsidR="00F90FE3">
        <w:rPr>
          <w:rFonts w:ascii="Arial" w:hAnsi="Arial" w:cs="Arial"/>
          <w:color w:val="000000"/>
          <w:sz w:val="22"/>
          <w:szCs w:val="22"/>
        </w:rPr>
        <w:t xml:space="preserve"> and Community Solutions Group</w:t>
      </w:r>
      <w:r>
        <w:rPr>
          <w:rFonts w:ascii="Arial" w:hAnsi="Arial" w:cs="Arial"/>
          <w:color w:val="000000"/>
          <w:sz w:val="22"/>
          <w:szCs w:val="22"/>
        </w:rPr>
        <w:t xml:space="preserve">, we encourage you to engage with, share and celebrate our wins. </w:t>
      </w:r>
      <w:r w:rsidR="00CB7759" w:rsidRPr="00CB7759">
        <w:rPr>
          <w:rFonts w:ascii="Arial" w:hAnsi="Arial" w:cs="Arial"/>
          <w:color w:val="000000"/>
          <w:sz w:val="22"/>
          <w:szCs w:val="22"/>
        </w:rPr>
        <w:t>Comments made by a</w:t>
      </w:r>
      <w:r w:rsidR="00CC4E90">
        <w:rPr>
          <w:rFonts w:ascii="Arial" w:hAnsi="Arial" w:cs="Arial"/>
          <w:color w:val="000000"/>
          <w:sz w:val="22"/>
          <w:szCs w:val="22"/>
        </w:rPr>
        <w:t>n</w:t>
      </w:r>
      <w:r w:rsidR="00CB7759" w:rsidRPr="00CB7759">
        <w:rPr>
          <w:rFonts w:ascii="Arial" w:hAnsi="Arial" w:cs="Arial"/>
          <w:color w:val="000000"/>
          <w:sz w:val="22"/>
          <w:szCs w:val="22"/>
        </w:rPr>
        <w:t xml:space="preserve"> </w:t>
      </w:r>
      <w:r w:rsidR="00CC4E90">
        <w:rPr>
          <w:rFonts w:ascii="Arial" w:hAnsi="Arial" w:cs="Arial"/>
          <w:color w:val="000000"/>
          <w:sz w:val="22"/>
          <w:szCs w:val="22"/>
        </w:rPr>
        <w:t>employee</w:t>
      </w:r>
      <w:r w:rsidR="00CB7759" w:rsidRPr="00CB7759">
        <w:rPr>
          <w:rFonts w:ascii="Arial" w:hAnsi="Arial" w:cs="Arial"/>
          <w:color w:val="000000"/>
          <w:sz w:val="22"/>
          <w:szCs w:val="22"/>
        </w:rPr>
        <w:t xml:space="preserve"> in a public or private capacity should not compromise (or be perceived to compromise) the </w:t>
      </w:r>
      <w:r w:rsidR="00CC4E90">
        <w:rPr>
          <w:rFonts w:ascii="Arial" w:hAnsi="Arial" w:cs="Arial"/>
          <w:color w:val="000000"/>
          <w:sz w:val="22"/>
          <w:szCs w:val="22"/>
        </w:rPr>
        <w:t>employee</w:t>
      </w:r>
      <w:r w:rsidR="00CB7759" w:rsidRPr="00CB7759">
        <w:rPr>
          <w:rFonts w:ascii="Arial" w:hAnsi="Arial" w:cs="Arial"/>
          <w:color w:val="000000"/>
          <w:sz w:val="22"/>
          <w:szCs w:val="22"/>
        </w:rPr>
        <w:t xml:space="preserve">’s ability to carry out his or her duties or implement Endeavour Foundation </w:t>
      </w:r>
      <w:r w:rsidR="00F90FE3">
        <w:rPr>
          <w:rFonts w:ascii="Arial" w:hAnsi="Arial" w:cs="Arial"/>
          <w:color w:val="000000"/>
          <w:sz w:val="22"/>
          <w:szCs w:val="22"/>
        </w:rPr>
        <w:t xml:space="preserve">Group </w:t>
      </w:r>
      <w:r w:rsidR="00CB7759" w:rsidRPr="00CB7759">
        <w:rPr>
          <w:rFonts w:ascii="Arial" w:hAnsi="Arial" w:cs="Arial"/>
          <w:color w:val="000000"/>
          <w:sz w:val="22"/>
          <w:szCs w:val="22"/>
        </w:rPr>
        <w:t>policies.</w:t>
      </w:r>
    </w:p>
    <w:p w14:paraId="509CB49C" w14:textId="77777777" w:rsidR="00CC4E90" w:rsidRPr="00CC4E90" w:rsidRDefault="00CC4E90" w:rsidP="001420C1">
      <w:pPr>
        <w:pStyle w:val="ListParagraph"/>
        <w:spacing w:before="240" w:after="120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14:paraId="7C9FF3D1" w14:textId="77777777" w:rsidR="00CB7759" w:rsidRPr="008564F8" w:rsidRDefault="00CB7759" w:rsidP="004F6979">
      <w:pPr>
        <w:pStyle w:val="ListParagraph"/>
        <w:numPr>
          <w:ilvl w:val="0"/>
          <w:numId w:val="26"/>
        </w:numPr>
        <w:spacing w:before="240" w:after="120"/>
        <w:jc w:val="both"/>
        <w:rPr>
          <w:rFonts w:ascii="Arial" w:hAnsi="Arial" w:cs="Arial"/>
          <w:b/>
          <w:sz w:val="22"/>
          <w:szCs w:val="22"/>
        </w:rPr>
      </w:pPr>
      <w:r w:rsidRPr="008564F8">
        <w:rPr>
          <w:rFonts w:ascii="Arial" w:hAnsi="Arial" w:cs="Arial"/>
          <w:b/>
          <w:sz w:val="22"/>
          <w:szCs w:val="22"/>
        </w:rPr>
        <w:t>REVISION</w:t>
      </w:r>
    </w:p>
    <w:p w14:paraId="1F599190" w14:textId="77777777" w:rsidR="00CB7759" w:rsidRPr="008564F8" w:rsidRDefault="00CB7759" w:rsidP="004F6979">
      <w:pPr>
        <w:spacing w:before="240" w:after="120"/>
        <w:ind w:left="720"/>
        <w:jc w:val="both"/>
        <w:rPr>
          <w:rFonts w:ascii="Arial" w:hAnsi="Arial" w:cs="Arial"/>
          <w:b/>
          <w:sz w:val="22"/>
          <w:szCs w:val="22"/>
        </w:rPr>
      </w:pPr>
      <w:r w:rsidRPr="00CB7759">
        <w:rPr>
          <w:rFonts w:ascii="Arial" w:hAnsi="Arial" w:cs="Arial"/>
          <w:color w:val="000000"/>
          <w:sz w:val="22"/>
          <w:szCs w:val="22"/>
        </w:rPr>
        <w:t>T</w:t>
      </w:r>
      <w:r w:rsidR="008564F8">
        <w:rPr>
          <w:rFonts w:ascii="Arial" w:hAnsi="Arial" w:cs="Arial"/>
          <w:color w:val="000000"/>
          <w:sz w:val="22"/>
          <w:szCs w:val="22"/>
        </w:rPr>
        <w:t>his policy must be reviewed</w:t>
      </w:r>
      <w:r w:rsidRPr="00CB7759">
        <w:rPr>
          <w:rFonts w:ascii="Arial" w:hAnsi="Arial" w:cs="Arial"/>
          <w:color w:val="000000"/>
          <w:sz w:val="22"/>
          <w:szCs w:val="22"/>
        </w:rPr>
        <w:t xml:space="preserve"> every </w:t>
      </w:r>
      <w:r w:rsidR="004F162D">
        <w:rPr>
          <w:rFonts w:ascii="Arial" w:hAnsi="Arial" w:cs="Arial"/>
          <w:color w:val="000000"/>
          <w:sz w:val="22"/>
          <w:szCs w:val="22"/>
        </w:rPr>
        <w:t>12</w:t>
      </w:r>
      <w:r w:rsidR="004F162D" w:rsidRPr="00CB775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B7759">
        <w:rPr>
          <w:rFonts w:ascii="Arial" w:hAnsi="Arial" w:cs="Arial"/>
          <w:color w:val="000000"/>
          <w:sz w:val="22"/>
          <w:szCs w:val="22"/>
        </w:rPr>
        <w:t>months from the date of publication, or earlier if required. The review shall be carried</w:t>
      </w:r>
      <w:r w:rsidR="008564F8">
        <w:rPr>
          <w:rFonts w:ascii="Arial" w:hAnsi="Arial" w:cs="Arial"/>
          <w:color w:val="000000"/>
          <w:sz w:val="22"/>
          <w:szCs w:val="22"/>
        </w:rPr>
        <w:t xml:space="preserve"> out by the </w:t>
      </w:r>
      <w:r w:rsidR="004F162D">
        <w:rPr>
          <w:rFonts w:ascii="Arial" w:hAnsi="Arial" w:cs="Arial"/>
          <w:color w:val="000000"/>
          <w:sz w:val="22"/>
          <w:szCs w:val="22"/>
        </w:rPr>
        <w:t>Marketing Manager</w:t>
      </w:r>
      <w:r w:rsidRPr="00CB7759">
        <w:rPr>
          <w:rFonts w:ascii="Arial" w:hAnsi="Arial" w:cs="Arial"/>
          <w:color w:val="000000"/>
          <w:sz w:val="22"/>
          <w:szCs w:val="22"/>
        </w:rPr>
        <w:t xml:space="preserve"> in liaison with the </w:t>
      </w:r>
      <w:r w:rsidR="00137357">
        <w:rPr>
          <w:rFonts w:ascii="Arial" w:hAnsi="Arial" w:cs="Arial"/>
          <w:color w:val="000000"/>
          <w:sz w:val="22"/>
          <w:szCs w:val="22"/>
        </w:rPr>
        <w:t xml:space="preserve">Digital Manager </w:t>
      </w:r>
      <w:r w:rsidRPr="00CB7759">
        <w:rPr>
          <w:rFonts w:ascii="Arial" w:hAnsi="Arial" w:cs="Arial"/>
          <w:color w:val="000000"/>
          <w:sz w:val="22"/>
          <w:szCs w:val="22"/>
        </w:rPr>
        <w:t>and CEO’s nominee.</w:t>
      </w:r>
    </w:p>
    <w:p w14:paraId="4A3205DF" w14:textId="77777777" w:rsidR="005D39A4" w:rsidRDefault="005D39A4" w:rsidP="004F6979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5D39A4">
        <w:rPr>
          <w:rFonts w:ascii="Arial" w:hAnsi="Arial" w:cs="Arial"/>
          <w:sz w:val="22"/>
          <w:szCs w:val="22"/>
        </w:rPr>
        <w:t xml:space="preserve">This Policy applies to: </w:t>
      </w:r>
    </w:p>
    <w:p w14:paraId="7C181D91" w14:textId="69D7CFBD" w:rsidR="00FE4082" w:rsidRPr="00FE4082" w:rsidRDefault="00FE4082" w:rsidP="004F6979">
      <w:pPr>
        <w:spacing w:before="240" w:after="120"/>
        <w:ind w:right="780"/>
        <w:jc w:val="both"/>
        <w:rPr>
          <w:rFonts w:ascii="Arial" w:eastAsia="Century Gothic" w:hAnsi="Arial" w:cs="Arial"/>
          <w:sz w:val="22"/>
          <w:szCs w:val="22"/>
        </w:rPr>
      </w:pPr>
      <w:r w:rsidRPr="00FE4082">
        <w:rPr>
          <w:rFonts w:ascii="Arial" w:eastAsia="Century Gothic" w:hAnsi="Arial" w:cs="Arial"/>
          <w:spacing w:val="1"/>
          <w:sz w:val="22"/>
          <w:szCs w:val="22"/>
        </w:rPr>
        <w:t>Al</w:t>
      </w:r>
      <w:r w:rsidRPr="00FE4082">
        <w:rPr>
          <w:rFonts w:ascii="Arial" w:eastAsia="Century Gothic" w:hAnsi="Arial" w:cs="Arial"/>
          <w:sz w:val="22"/>
          <w:szCs w:val="22"/>
        </w:rPr>
        <w:t>l</w:t>
      </w:r>
      <w:r w:rsidRPr="00FE4082">
        <w:rPr>
          <w:rFonts w:ascii="Arial" w:eastAsia="Century Gothic" w:hAnsi="Arial" w:cs="Arial"/>
          <w:spacing w:val="-2"/>
          <w:sz w:val="22"/>
          <w:szCs w:val="22"/>
        </w:rPr>
        <w:t xml:space="preserve"> </w:t>
      </w:r>
      <w:r w:rsidRPr="00FE4082">
        <w:rPr>
          <w:rFonts w:ascii="Arial" w:eastAsia="Century Gothic" w:hAnsi="Arial" w:cs="Arial"/>
          <w:spacing w:val="-1"/>
          <w:sz w:val="22"/>
          <w:szCs w:val="22"/>
        </w:rPr>
        <w:t>E</w:t>
      </w:r>
      <w:r w:rsidRPr="00FE4082">
        <w:rPr>
          <w:rFonts w:ascii="Arial" w:eastAsia="Century Gothic" w:hAnsi="Arial" w:cs="Arial"/>
          <w:spacing w:val="1"/>
          <w:sz w:val="22"/>
          <w:szCs w:val="22"/>
        </w:rPr>
        <w:t>n</w:t>
      </w:r>
      <w:r w:rsidRPr="00FE4082">
        <w:rPr>
          <w:rFonts w:ascii="Arial" w:eastAsia="Century Gothic" w:hAnsi="Arial" w:cs="Arial"/>
          <w:sz w:val="22"/>
          <w:szCs w:val="22"/>
        </w:rPr>
        <w:t>de</w:t>
      </w:r>
      <w:r w:rsidRPr="00FE4082">
        <w:rPr>
          <w:rFonts w:ascii="Arial" w:eastAsia="Century Gothic" w:hAnsi="Arial" w:cs="Arial"/>
          <w:spacing w:val="1"/>
          <w:sz w:val="22"/>
          <w:szCs w:val="22"/>
        </w:rPr>
        <w:t>a</w:t>
      </w:r>
      <w:r w:rsidRPr="00FE4082">
        <w:rPr>
          <w:rFonts w:ascii="Arial" w:eastAsia="Century Gothic" w:hAnsi="Arial" w:cs="Arial"/>
          <w:sz w:val="22"/>
          <w:szCs w:val="22"/>
        </w:rPr>
        <w:t>v</w:t>
      </w:r>
      <w:r w:rsidRPr="00FE4082">
        <w:rPr>
          <w:rFonts w:ascii="Arial" w:eastAsia="Century Gothic" w:hAnsi="Arial" w:cs="Arial"/>
          <w:spacing w:val="-1"/>
          <w:sz w:val="22"/>
          <w:szCs w:val="22"/>
        </w:rPr>
        <w:t>ou</w:t>
      </w:r>
      <w:r w:rsidRPr="00FE4082">
        <w:rPr>
          <w:rFonts w:ascii="Arial" w:eastAsia="Century Gothic" w:hAnsi="Arial" w:cs="Arial"/>
          <w:sz w:val="22"/>
          <w:szCs w:val="22"/>
        </w:rPr>
        <w:t>r</w:t>
      </w:r>
      <w:r w:rsidRPr="00FE4082">
        <w:rPr>
          <w:rFonts w:ascii="Arial" w:eastAsia="Century Gothic" w:hAnsi="Arial" w:cs="Arial"/>
          <w:spacing w:val="-9"/>
          <w:sz w:val="22"/>
          <w:szCs w:val="22"/>
        </w:rPr>
        <w:t xml:space="preserve"> </w:t>
      </w:r>
      <w:r w:rsidRPr="00FE4082">
        <w:rPr>
          <w:rFonts w:ascii="Arial" w:eastAsia="Century Gothic" w:hAnsi="Arial" w:cs="Arial"/>
          <w:spacing w:val="2"/>
          <w:sz w:val="22"/>
          <w:szCs w:val="22"/>
        </w:rPr>
        <w:t>F</w:t>
      </w:r>
      <w:r w:rsidRPr="00FE4082">
        <w:rPr>
          <w:rFonts w:ascii="Arial" w:eastAsia="Century Gothic" w:hAnsi="Arial" w:cs="Arial"/>
          <w:spacing w:val="-1"/>
          <w:sz w:val="22"/>
          <w:szCs w:val="22"/>
        </w:rPr>
        <w:t>ou</w:t>
      </w:r>
      <w:r w:rsidRPr="00FE4082">
        <w:rPr>
          <w:rFonts w:ascii="Arial" w:eastAsia="Century Gothic" w:hAnsi="Arial" w:cs="Arial"/>
          <w:spacing w:val="1"/>
          <w:sz w:val="22"/>
          <w:szCs w:val="22"/>
        </w:rPr>
        <w:t>n</w:t>
      </w:r>
      <w:r w:rsidRPr="00FE4082">
        <w:rPr>
          <w:rFonts w:ascii="Arial" w:eastAsia="Century Gothic" w:hAnsi="Arial" w:cs="Arial"/>
          <w:sz w:val="22"/>
          <w:szCs w:val="22"/>
        </w:rPr>
        <w:t>d</w:t>
      </w:r>
      <w:r w:rsidRPr="00FE4082">
        <w:rPr>
          <w:rFonts w:ascii="Arial" w:eastAsia="Century Gothic" w:hAnsi="Arial" w:cs="Arial"/>
          <w:spacing w:val="1"/>
          <w:sz w:val="22"/>
          <w:szCs w:val="22"/>
        </w:rPr>
        <w:t>a</w:t>
      </w:r>
      <w:r w:rsidRPr="00FE4082">
        <w:rPr>
          <w:rFonts w:ascii="Arial" w:eastAsia="Century Gothic" w:hAnsi="Arial" w:cs="Arial"/>
          <w:spacing w:val="2"/>
          <w:sz w:val="22"/>
          <w:szCs w:val="22"/>
        </w:rPr>
        <w:t>t</w:t>
      </w:r>
      <w:r w:rsidRPr="00FE4082">
        <w:rPr>
          <w:rFonts w:ascii="Arial" w:eastAsia="Century Gothic" w:hAnsi="Arial" w:cs="Arial"/>
          <w:spacing w:val="1"/>
          <w:sz w:val="22"/>
          <w:szCs w:val="22"/>
        </w:rPr>
        <w:t>i</w:t>
      </w:r>
      <w:r w:rsidRPr="00FE4082">
        <w:rPr>
          <w:rFonts w:ascii="Arial" w:eastAsia="Century Gothic" w:hAnsi="Arial" w:cs="Arial"/>
          <w:spacing w:val="-1"/>
          <w:sz w:val="22"/>
          <w:szCs w:val="22"/>
        </w:rPr>
        <w:t>o</w:t>
      </w:r>
      <w:r w:rsidRPr="00FE4082">
        <w:rPr>
          <w:rFonts w:ascii="Arial" w:eastAsia="Century Gothic" w:hAnsi="Arial" w:cs="Arial"/>
          <w:sz w:val="22"/>
          <w:szCs w:val="22"/>
        </w:rPr>
        <w:t>n</w:t>
      </w:r>
      <w:r w:rsidRPr="00FE4082">
        <w:rPr>
          <w:rFonts w:ascii="Arial" w:eastAsia="Century Gothic" w:hAnsi="Arial" w:cs="Arial"/>
          <w:spacing w:val="-11"/>
          <w:sz w:val="22"/>
          <w:szCs w:val="22"/>
        </w:rPr>
        <w:t xml:space="preserve"> </w:t>
      </w:r>
      <w:r w:rsidR="00F90FE3">
        <w:rPr>
          <w:rFonts w:ascii="Arial" w:eastAsia="Century Gothic" w:hAnsi="Arial" w:cs="Arial"/>
          <w:spacing w:val="-11"/>
          <w:sz w:val="22"/>
          <w:szCs w:val="22"/>
        </w:rPr>
        <w:t xml:space="preserve">and Community Solutions Group </w:t>
      </w:r>
      <w:r w:rsidRPr="00FE4082">
        <w:rPr>
          <w:rFonts w:ascii="Arial" w:eastAsia="Century Gothic" w:hAnsi="Arial" w:cs="Arial"/>
          <w:spacing w:val="2"/>
          <w:sz w:val="22"/>
          <w:szCs w:val="22"/>
        </w:rPr>
        <w:t>e</w:t>
      </w:r>
      <w:r w:rsidRPr="00FE4082">
        <w:rPr>
          <w:rFonts w:ascii="Arial" w:eastAsia="Century Gothic" w:hAnsi="Arial" w:cs="Arial"/>
          <w:sz w:val="22"/>
          <w:szCs w:val="22"/>
        </w:rPr>
        <w:t>m</w:t>
      </w:r>
      <w:r w:rsidRPr="00FE4082">
        <w:rPr>
          <w:rFonts w:ascii="Arial" w:eastAsia="Century Gothic" w:hAnsi="Arial" w:cs="Arial"/>
          <w:spacing w:val="1"/>
          <w:sz w:val="22"/>
          <w:szCs w:val="22"/>
        </w:rPr>
        <w:t>pl</w:t>
      </w:r>
      <w:r w:rsidRPr="00FE4082">
        <w:rPr>
          <w:rFonts w:ascii="Arial" w:eastAsia="Century Gothic" w:hAnsi="Arial" w:cs="Arial"/>
          <w:spacing w:val="-1"/>
          <w:sz w:val="22"/>
          <w:szCs w:val="22"/>
        </w:rPr>
        <w:t>oy</w:t>
      </w:r>
      <w:r w:rsidRPr="00FE4082">
        <w:rPr>
          <w:rFonts w:ascii="Arial" w:eastAsia="Century Gothic" w:hAnsi="Arial" w:cs="Arial"/>
          <w:sz w:val="22"/>
          <w:szCs w:val="22"/>
        </w:rPr>
        <w:t>e</w:t>
      </w:r>
      <w:r w:rsidRPr="00FE4082">
        <w:rPr>
          <w:rFonts w:ascii="Arial" w:eastAsia="Century Gothic" w:hAnsi="Arial" w:cs="Arial"/>
          <w:spacing w:val="2"/>
          <w:sz w:val="22"/>
          <w:szCs w:val="22"/>
        </w:rPr>
        <w:t>es</w:t>
      </w:r>
      <w:r w:rsidRPr="00FE4082">
        <w:rPr>
          <w:rFonts w:ascii="Arial" w:eastAsia="Century Gothic" w:hAnsi="Arial" w:cs="Arial"/>
          <w:sz w:val="22"/>
          <w:szCs w:val="22"/>
        </w:rPr>
        <w:t>,</w:t>
      </w:r>
      <w:r w:rsidRPr="00FE4082">
        <w:rPr>
          <w:rFonts w:ascii="Arial" w:eastAsia="Century Gothic" w:hAnsi="Arial" w:cs="Arial"/>
          <w:spacing w:val="-14"/>
          <w:sz w:val="22"/>
          <w:szCs w:val="22"/>
        </w:rPr>
        <w:t xml:space="preserve"> </w:t>
      </w:r>
      <w:r w:rsidRPr="00FE4082">
        <w:rPr>
          <w:rFonts w:ascii="Arial" w:eastAsia="Century Gothic" w:hAnsi="Arial" w:cs="Arial"/>
          <w:spacing w:val="2"/>
          <w:sz w:val="22"/>
          <w:szCs w:val="22"/>
        </w:rPr>
        <w:t>v</w:t>
      </w:r>
      <w:r w:rsidRPr="00FE4082">
        <w:rPr>
          <w:rFonts w:ascii="Arial" w:eastAsia="Century Gothic" w:hAnsi="Arial" w:cs="Arial"/>
          <w:spacing w:val="-1"/>
          <w:sz w:val="22"/>
          <w:szCs w:val="22"/>
        </w:rPr>
        <w:t>o</w:t>
      </w:r>
      <w:r w:rsidRPr="00FE4082">
        <w:rPr>
          <w:rFonts w:ascii="Arial" w:eastAsia="Century Gothic" w:hAnsi="Arial" w:cs="Arial"/>
          <w:spacing w:val="1"/>
          <w:sz w:val="22"/>
          <w:szCs w:val="22"/>
        </w:rPr>
        <w:t>l</w:t>
      </w:r>
      <w:r w:rsidRPr="00FE4082">
        <w:rPr>
          <w:rFonts w:ascii="Arial" w:eastAsia="Century Gothic" w:hAnsi="Arial" w:cs="Arial"/>
          <w:spacing w:val="-1"/>
          <w:sz w:val="22"/>
          <w:szCs w:val="22"/>
        </w:rPr>
        <w:t>u</w:t>
      </w:r>
      <w:r w:rsidRPr="00FE4082">
        <w:rPr>
          <w:rFonts w:ascii="Arial" w:eastAsia="Century Gothic" w:hAnsi="Arial" w:cs="Arial"/>
          <w:spacing w:val="1"/>
          <w:sz w:val="22"/>
          <w:szCs w:val="22"/>
        </w:rPr>
        <w:t>n</w:t>
      </w:r>
      <w:r w:rsidRPr="00FE4082">
        <w:rPr>
          <w:rFonts w:ascii="Arial" w:eastAsia="Century Gothic" w:hAnsi="Arial" w:cs="Arial"/>
          <w:spacing w:val="2"/>
          <w:sz w:val="22"/>
          <w:szCs w:val="22"/>
        </w:rPr>
        <w:t>t</w:t>
      </w:r>
      <w:r w:rsidRPr="00FE4082">
        <w:rPr>
          <w:rFonts w:ascii="Arial" w:eastAsia="Century Gothic" w:hAnsi="Arial" w:cs="Arial"/>
          <w:sz w:val="22"/>
          <w:szCs w:val="22"/>
        </w:rPr>
        <w:t>eers</w:t>
      </w:r>
      <w:r w:rsidRPr="00FE4082">
        <w:rPr>
          <w:rFonts w:ascii="Arial" w:eastAsia="Century Gothic" w:hAnsi="Arial" w:cs="Arial"/>
          <w:spacing w:val="-10"/>
          <w:sz w:val="22"/>
          <w:szCs w:val="22"/>
        </w:rPr>
        <w:t xml:space="preserve"> </w:t>
      </w:r>
      <w:r w:rsidRPr="00FE4082">
        <w:rPr>
          <w:rFonts w:ascii="Arial" w:eastAsia="Century Gothic" w:hAnsi="Arial" w:cs="Arial"/>
          <w:sz w:val="22"/>
          <w:szCs w:val="22"/>
        </w:rPr>
        <w:t>a</w:t>
      </w:r>
      <w:r w:rsidRPr="00FE4082">
        <w:rPr>
          <w:rFonts w:ascii="Arial" w:eastAsia="Century Gothic" w:hAnsi="Arial" w:cs="Arial"/>
          <w:spacing w:val="4"/>
          <w:sz w:val="22"/>
          <w:szCs w:val="22"/>
        </w:rPr>
        <w:t>n</w:t>
      </w:r>
      <w:r w:rsidRPr="00FE4082">
        <w:rPr>
          <w:rFonts w:ascii="Arial" w:eastAsia="Century Gothic" w:hAnsi="Arial" w:cs="Arial"/>
          <w:sz w:val="22"/>
          <w:szCs w:val="22"/>
        </w:rPr>
        <w:t>d</w:t>
      </w:r>
      <w:r w:rsidRPr="00FE4082">
        <w:rPr>
          <w:rFonts w:ascii="Arial" w:eastAsia="Century Gothic" w:hAnsi="Arial" w:cs="Arial"/>
          <w:spacing w:val="-4"/>
          <w:sz w:val="22"/>
          <w:szCs w:val="22"/>
        </w:rPr>
        <w:t xml:space="preserve"> </w:t>
      </w:r>
      <w:r w:rsidRPr="00FE4082">
        <w:rPr>
          <w:rFonts w:ascii="Arial" w:eastAsia="Century Gothic" w:hAnsi="Arial" w:cs="Arial"/>
          <w:sz w:val="22"/>
          <w:szCs w:val="22"/>
        </w:rPr>
        <w:t>re</w:t>
      </w:r>
      <w:r w:rsidRPr="00FE4082">
        <w:rPr>
          <w:rFonts w:ascii="Arial" w:eastAsia="Century Gothic" w:hAnsi="Arial" w:cs="Arial"/>
          <w:spacing w:val="1"/>
          <w:sz w:val="22"/>
          <w:szCs w:val="22"/>
        </w:rPr>
        <w:t>la</w:t>
      </w:r>
      <w:r w:rsidRPr="00FE4082">
        <w:rPr>
          <w:rFonts w:ascii="Arial" w:eastAsia="Century Gothic" w:hAnsi="Arial" w:cs="Arial"/>
          <w:spacing w:val="2"/>
          <w:sz w:val="22"/>
          <w:szCs w:val="22"/>
        </w:rPr>
        <w:t>t</w:t>
      </w:r>
      <w:r w:rsidRPr="00FE4082">
        <w:rPr>
          <w:rFonts w:ascii="Arial" w:eastAsia="Century Gothic" w:hAnsi="Arial" w:cs="Arial"/>
          <w:sz w:val="22"/>
          <w:szCs w:val="22"/>
        </w:rPr>
        <w:t>ed</w:t>
      </w:r>
      <w:r w:rsidRPr="00FE4082">
        <w:rPr>
          <w:rFonts w:ascii="Arial" w:eastAsia="Century Gothic" w:hAnsi="Arial" w:cs="Arial"/>
          <w:spacing w:val="-7"/>
          <w:sz w:val="22"/>
          <w:szCs w:val="22"/>
        </w:rPr>
        <w:t xml:space="preserve"> </w:t>
      </w:r>
      <w:r w:rsidRPr="00FE4082">
        <w:rPr>
          <w:rFonts w:ascii="Arial" w:eastAsia="Century Gothic" w:hAnsi="Arial" w:cs="Arial"/>
          <w:sz w:val="22"/>
          <w:szCs w:val="22"/>
        </w:rPr>
        <w:t>e</w:t>
      </w:r>
      <w:r w:rsidRPr="00FE4082">
        <w:rPr>
          <w:rFonts w:ascii="Arial" w:eastAsia="Century Gothic" w:hAnsi="Arial" w:cs="Arial"/>
          <w:spacing w:val="1"/>
          <w:sz w:val="22"/>
          <w:szCs w:val="22"/>
        </w:rPr>
        <w:t>n</w:t>
      </w:r>
      <w:r w:rsidRPr="00FE4082">
        <w:rPr>
          <w:rFonts w:ascii="Arial" w:eastAsia="Century Gothic" w:hAnsi="Arial" w:cs="Arial"/>
          <w:sz w:val="22"/>
          <w:szCs w:val="22"/>
        </w:rPr>
        <w:t xml:space="preserve">titles. </w:t>
      </w:r>
      <w:r w:rsidRPr="00FE4082">
        <w:rPr>
          <w:rFonts w:ascii="Arial" w:eastAsia="Century Gothic" w:hAnsi="Arial" w:cs="Arial"/>
          <w:spacing w:val="-1"/>
          <w:sz w:val="22"/>
          <w:szCs w:val="22"/>
        </w:rPr>
        <w:t>No</w:t>
      </w:r>
      <w:r w:rsidRPr="00FE4082">
        <w:rPr>
          <w:rFonts w:ascii="Arial" w:eastAsia="Century Gothic" w:hAnsi="Arial" w:cs="Arial"/>
          <w:spacing w:val="1"/>
          <w:sz w:val="22"/>
          <w:szCs w:val="22"/>
        </w:rPr>
        <w:t>n-c</w:t>
      </w:r>
      <w:r w:rsidRPr="00FE4082">
        <w:rPr>
          <w:rFonts w:ascii="Arial" w:eastAsia="Century Gothic" w:hAnsi="Arial" w:cs="Arial"/>
          <w:spacing w:val="-1"/>
          <w:sz w:val="22"/>
          <w:szCs w:val="22"/>
        </w:rPr>
        <w:t>o</w:t>
      </w:r>
      <w:r w:rsidRPr="00FE4082">
        <w:rPr>
          <w:rFonts w:ascii="Arial" w:eastAsia="Century Gothic" w:hAnsi="Arial" w:cs="Arial"/>
          <w:sz w:val="22"/>
          <w:szCs w:val="22"/>
        </w:rPr>
        <w:t>m</w:t>
      </w:r>
      <w:r w:rsidRPr="00FE4082">
        <w:rPr>
          <w:rFonts w:ascii="Arial" w:eastAsia="Century Gothic" w:hAnsi="Arial" w:cs="Arial"/>
          <w:spacing w:val="1"/>
          <w:sz w:val="22"/>
          <w:szCs w:val="22"/>
        </w:rPr>
        <w:t>plianc</w:t>
      </w:r>
      <w:r w:rsidRPr="00FE4082">
        <w:rPr>
          <w:rFonts w:ascii="Arial" w:eastAsia="Century Gothic" w:hAnsi="Arial" w:cs="Arial"/>
          <w:sz w:val="22"/>
          <w:szCs w:val="22"/>
        </w:rPr>
        <w:t>e</w:t>
      </w:r>
      <w:r w:rsidRPr="00FE4082">
        <w:rPr>
          <w:rFonts w:ascii="Arial" w:eastAsia="Century Gothic" w:hAnsi="Arial" w:cs="Arial"/>
          <w:spacing w:val="-16"/>
          <w:sz w:val="22"/>
          <w:szCs w:val="22"/>
        </w:rPr>
        <w:t xml:space="preserve"> </w:t>
      </w:r>
      <w:r w:rsidRPr="00FE4082">
        <w:rPr>
          <w:rFonts w:ascii="Arial" w:eastAsia="Century Gothic" w:hAnsi="Arial" w:cs="Arial"/>
          <w:spacing w:val="2"/>
          <w:sz w:val="22"/>
          <w:szCs w:val="22"/>
        </w:rPr>
        <w:t>w</w:t>
      </w:r>
      <w:r w:rsidRPr="00FE4082">
        <w:rPr>
          <w:rFonts w:ascii="Arial" w:eastAsia="Century Gothic" w:hAnsi="Arial" w:cs="Arial"/>
          <w:spacing w:val="1"/>
          <w:sz w:val="22"/>
          <w:szCs w:val="22"/>
        </w:rPr>
        <w:t>i</w:t>
      </w:r>
      <w:r w:rsidRPr="00FE4082">
        <w:rPr>
          <w:rFonts w:ascii="Arial" w:eastAsia="Century Gothic" w:hAnsi="Arial" w:cs="Arial"/>
          <w:spacing w:val="2"/>
          <w:sz w:val="22"/>
          <w:szCs w:val="22"/>
        </w:rPr>
        <w:t>t</w:t>
      </w:r>
      <w:r w:rsidRPr="00FE4082">
        <w:rPr>
          <w:rFonts w:ascii="Arial" w:eastAsia="Century Gothic" w:hAnsi="Arial" w:cs="Arial"/>
          <w:sz w:val="22"/>
          <w:szCs w:val="22"/>
        </w:rPr>
        <w:t>h</w:t>
      </w:r>
      <w:r w:rsidRPr="00FE4082">
        <w:rPr>
          <w:rFonts w:ascii="Arial" w:eastAsia="Century Gothic" w:hAnsi="Arial" w:cs="Arial"/>
          <w:spacing w:val="-6"/>
          <w:sz w:val="22"/>
          <w:szCs w:val="22"/>
        </w:rPr>
        <w:t xml:space="preserve"> </w:t>
      </w:r>
      <w:r w:rsidRPr="00FE4082">
        <w:rPr>
          <w:rFonts w:ascii="Arial" w:eastAsia="Century Gothic" w:hAnsi="Arial" w:cs="Arial"/>
          <w:spacing w:val="2"/>
          <w:sz w:val="22"/>
          <w:szCs w:val="22"/>
        </w:rPr>
        <w:t>t</w:t>
      </w:r>
      <w:r w:rsidRPr="00FE4082">
        <w:rPr>
          <w:rFonts w:ascii="Arial" w:eastAsia="Century Gothic" w:hAnsi="Arial" w:cs="Arial"/>
          <w:spacing w:val="-2"/>
          <w:sz w:val="22"/>
          <w:szCs w:val="22"/>
        </w:rPr>
        <w:t>h</w:t>
      </w:r>
      <w:r w:rsidRPr="00FE4082">
        <w:rPr>
          <w:rFonts w:ascii="Arial" w:eastAsia="Century Gothic" w:hAnsi="Arial" w:cs="Arial"/>
          <w:spacing w:val="-1"/>
          <w:sz w:val="22"/>
          <w:szCs w:val="22"/>
        </w:rPr>
        <w:t>i</w:t>
      </w:r>
      <w:r w:rsidRPr="00FE4082">
        <w:rPr>
          <w:rFonts w:ascii="Arial" w:eastAsia="Century Gothic" w:hAnsi="Arial" w:cs="Arial"/>
          <w:sz w:val="22"/>
          <w:szCs w:val="22"/>
        </w:rPr>
        <w:t>s</w:t>
      </w:r>
      <w:r w:rsidRPr="00FE4082">
        <w:rPr>
          <w:rFonts w:ascii="Arial" w:eastAsia="Century Gothic" w:hAnsi="Arial" w:cs="Arial"/>
          <w:spacing w:val="-3"/>
          <w:sz w:val="22"/>
          <w:szCs w:val="22"/>
        </w:rPr>
        <w:t xml:space="preserve"> </w:t>
      </w:r>
      <w:r w:rsidRPr="00FE4082">
        <w:rPr>
          <w:rFonts w:ascii="Arial" w:eastAsia="Century Gothic" w:hAnsi="Arial" w:cs="Arial"/>
          <w:sz w:val="22"/>
          <w:szCs w:val="22"/>
        </w:rPr>
        <w:t>pol</w:t>
      </w:r>
      <w:r w:rsidRPr="00FE4082">
        <w:rPr>
          <w:rFonts w:ascii="Arial" w:eastAsia="Century Gothic" w:hAnsi="Arial" w:cs="Arial"/>
          <w:spacing w:val="1"/>
          <w:sz w:val="22"/>
          <w:szCs w:val="22"/>
        </w:rPr>
        <w:t>ic</w:t>
      </w:r>
      <w:r w:rsidRPr="00FE4082">
        <w:rPr>
          <w:rFonts w:ascii="Arial" w:eastAsia="Century Gothic" w:hAnsi="Arial" w:cs="Arial"/>
          <w:sz w:val="22"/>
          <w:szCs w:val="22"/>
        </w:rPr>
        <w:t>y</w:t>
      </w:r>
      <w:r w:rsidRPr="00FE4082">
        <w:rPr>
          <w:rFonts w:ascii="Arial" w:eastAsia="Century Gothic" w:hAnsi="Arial" w:cs="Arial"/>
          <w:spacing w:val="-7"/>
          <w:sz w:val="22"/>
          <w:szCs w:val="22"/>
        </w:rPr>
        <w:t xml:space="preserve"> </w:t>
      </w:r>
      <w:r w:rsidRPr="00FE4082">
        <w:rPr>
          <w:rFonts w:ascii="Arial" w:eastAsia="Century Gothic" w:hAnsi="Arial" w:cs="Arial"/>
          <w:sz w:val="22"/>
          <w:szCs w:val="22"/>
        </w:rPr>
        <w:t>m</w:t>
      </w:r>
      <w:r w:rsidRPr="00FE4082">
        <w:rPr>
          <w:rFonts w:ascii="Arial" w:eastAsia="Century Gothic" w:hAnsi="Arial" w:cs="Arial"/>
          <w:spacing w:val="3"/>
          <w:sz w:val="22"/>
          <w:szCs w:val="22"/>
        </w:rPr>
        <w:t>a</w:t>
      </w:r>
      <w:r w:rsidRPr="00FE4082">
        <w:rPr>
          <w:rFonts w:ascii="Arial" w:eastAsia="Century Gothic" w:hAnsi="Arial" w:cs="Arial"/>
          <w:sz w:val="22"/>
          <w:szCs w:val="22"/>
        </w:rPr>
        <w:t>y</w:t>
      </w:r>
      <w:r w:rsidRPr="00FE4082">
        <w:rPr>
          <w:rFonts w:ascii="Arial" w:eastAsia="Century Gothic" w:hAnsi="Arial" w:cs="Arial"/>
          <w:spacing w:val="-5"/>
          <w:sz w:val="22"/>
          <w:szCs w:val="22"/>
        </w:rPr>
        <w:t xml:space="preserve"> </w:t>
      </w:r>
      <w:r w:rsidRPr="00FE4082">
        <w:rPr>
          <w:rFonts w:ascii="Arial" w:eastAsia="Century Gothic" w:hAnsi="Arial" w:cs="Arial"/>
          <w:sz w:val="22"/>
          <w:szCs w:val="22"/>
        </w:rPr>
        <w:t>g</w:t>
      </w:r>
      <w:r w:rsidRPr="00FE4082">
        <w:rPr>
          <w:rFonts w:ascii="Arial" w:eastAsia="Century Gothic" w:hAnsi="Arial" w:cs="Arial"/>
          <w:spacing w:val="1"/>
          <w:sz w:val="22"/>
          <w:szCs w:val="22"/>
        </w:rPr>
        <w:t>i</w:t>
      </w:r>
      <w:r w:rsidRPr="00FE4082">
        <w:rPr>
          <w:rFonts w:ascii="Arial" w:eastAsia="Century Gothic" w:hAnsi="Arial" w:cs="Arial"/>
          <w:sz w:val="22"/>
          <w:szCs w:val="22"/>
        </w:rPr>
        <w:t>ve</w:t>
      </w:r>
      <w:r w:rsidRPr="00FE4082">
        <w:rPr>
          <w:rFonts w:ascii="Arial" w:eastAsia="Century Gothic" w:hAnsi="Arial" w:cs="Arial"/>
          <w:spacing w:val="-4"/>
          <w:sz w:val="22"/>
          <w:szCs w:val="22"/>
        </w:rPr>
        <w:t xml:space="preserve"> </w:t>
      </w:r>
      <w:r w:rsidRPr="00FE4082">
        <w:rPr>
          <w:rFonts w:ascii="Arial" w:eastAsia="Century Gothic" w:hAnsi="Arial" w:cs="Arial"/>
          <w:sz w:val="22"/>
          <w:szCs w:val="22"/>
        </w:rPr>
        <w:t>r</w:t>
      </w:r>
      <w:r w:rsidRPr="00FE4082">
        <w:rPr>
          <w:rFonts w:ascii="Arial" w:eastAsia="Century Gothic" w:hAnsi="Arial" w:cs="Arial"/>
          <w:spacing w:val="1"/>
          <w:sz w:val="22"/>
          <w:szCs w:val="22"/>
        </w:rPr>
        <w:t>i</w:t>
      </w:r>
      <w:r w:rsidRPr="00FE4082">
        <w:rPr>
          <w:rFonts w:ascii="Arial" w:eastAsia="Century Gothic" w:hAnsi="Arial" w:cs="Arial"/>
          <w:sz w:val="22"/>
          <w:szCs w:val="22"/>
        </w:rPr>
        <w:t>se</w:t>
      </w:r>
      <w:r w:rsidRPr="00FE4082">
        <w:rPr>
          <w:rFonts w:ascii="Arial" w:eastAsia="Century Gothic" w:hAnsi="Arial" w:cs="Arial"/>
          <w:spacing w:val="-3"/>
          <w:sz w:val="22"/>
          <w:szCs w:val="22"/>
        </w:rPr>
        <w:t xml:space="preserve"> </w:t>
      </w:r>
      <w:r w:rsidRPr="00FE4082">
        <w:rPr>
          <w:rFonts w:ascii="Arial" w:eastAsia="Century Gothic" w:hAnsi="Arial" w:cs="Arial"/>
          <w:spacing w:val="2"/>
          <w:sz w:val="22"/>
          <w:szCs w:val="22"/>
        </w:rPr>
        <w:t>t</w:t>
      </w:r>
      <w:r w:rsidRPr="00FE4082">
        <w:rPr>
          <w:rFonts w:ascii="Arial" w:eastAsia="Century Gothic" w:hAnsi="Arial" w:cs="Arial"/>
          <w:sz w:val="22"/>
          <w:szCs w:val="22"/>
        </w:rPr>
        <w:t>o</w:t>
      </w:r>
      <w:r w:rsidRPr="00FE4082">
        <w:rPr>
          <w:rFonts w:ascii="Arial" w:eastAsia="Century Gothic" w:hAnsi="Arial" w:cs="Arial"/>
          <w:spacing w:val="-3"/>
          <w:sz w:val="22"/>
          <w:szCs w:val="22"/>
        </w:rPr>
        <w:t xml:space="preserve"> </w:t>
      </w:r>
      <w:r w:rsidRPr="00FE4082">
        <w:rPr>
          <w:rFonts w:ascii="Arial" w:eastAsia="Century Gothic" w:hAnsi="Arial" w:cs="Arial"/>
          <w:spacing w:val="2"/>
          <w:sz w:val="22"/>
          <w:szCs w:val="22"/>
        </w:rPr>
        <w:t>f</w:t>
      </w:r>
      <w:r w:rsidRPr="00FE4082">
        <w:rPr>
          <w:rFonts w:ascii="Arial" w:eastAsia="Century Gothic" w:hAnsi="Arial" w:cs="Arial"/>
          <w:spacing w:val="-1"/>
          <w:sz w:val="22"/>
          <w:szCs w:val="22"/>
        </w:rPr>
        <w:t>o</w:t>
      </w:r>
      <w:r w:rsidRPr="00FE4082">
        <w:rPr>
          <w:rFonts w:ascii="Arial" w:eastAsia="Century Gothic" w:hAnsi="Arial" w:cs="Arial"/>
          <w:sz w:val="22"/>
          <w:szCs w:val="22"/>
        </w:rPr>
        <w:t>rm</w:t>
      </w:r>
      <w:r w:rsidRPr="00FE4082">
        <w:rPr>
          <w:rFonts w:ascii="Arial" w:eastAsia="Century Gothic" w:hAnsi="Arial" w:cs="Arial"/>
          <w:spacing w:val="1"/>
          <w:sz w:val="22"/>
          <w:szCs w:val="22"/>
        </w:rPr>
        <w:t>a</w:t>
      </w:r>
      <w:r w:rsidRPr="00FE4082">
        <w:rPr>
          <w:rFonts w:ascii="Arial" w:eastAsia="Century Gothic" w:hAnsi="Arial" w:cs="Arial"/>
          <w:sz w:val="22"/>
          <w:szCs w:val="22"/>
        </w:rPr>
        <w:t>l</w:t>
      </w:r>
      <w:r w:rsidRPr="00FE4082">
        <w:rPr>
          <w:rFonts w:ascii="Arial" w:eastAsia="Century Gothic" w:hAnsi="Arial" w:cs="Arial"/>
          <w:spacing w:val="-6"/>
          <w:sz w:val="22"/>
          <w:szCs w:val="22"/>
        </w:rPr>
        <w:t xml:space="preserve"> </w:t>
      </w:r>
      <w:r w:rsidRPr="00FE4082">
        <w:rPr>
          <w:rFonts w:ascii="Arial" w:eastAsia="Century Gothic" w:hAnsi="Arial" w:cs="Arial"/>
          <w:spacing w:val="1"/>
          <w:sz w:val="22"/>
          <w:szCs w:val="22"/>
        </w:rPr>
        <w:t>p</w:t>
      </w:r>
      <w:r w:rsidRPr="00FE4082">
        <w:rPr>
          <w:rFonts w:ascii="Arial" w:eastAsia="Century Gothic" w:hAnsi="Arial" w:cs="Arial"/>
          <w:sz w:val="22"/>
          <w:szCs w:val="22"/>
        </w:rPr>
        <w:t>erf</w:t>
      </w:r>
      <w:r w:rsidRPr="00FE4082">
        <w:rPr>
          <w:rFonts w:ascii="Arial" w:eastAsia="Century Gothic" w:hAnsi="Arial" w:cs="Arial"/>
          <w:spacing w:val="-1"/>
          <w:sz w:val="22"/>
          <w:szCs w:val="22"/>
        </w:rPr>
        <w:t>o</w:t>
      </w:r>
      <w:r w:rsidRPr="00FE4082">
        <w:rPr>
          <w:rFonts w:ascii="Arial" w:eastAsia="Century Gothic" w:hAnsi="Arial" w:cs="Arial"/>
          <w:spacing w:val="2"/>
          <w:sz w:val="22"/>
          <w:szCs w:val="22"/>
        </w:rPr>
        <w:t>r</w:t>
      </w:r>
      <w:r w:rsidRPr="00FE4082">
        <w:rPr>
          <w:rFonts w:ascii="Arial" w:eastAsia="Century Gothic" w:hAnsi="Arial" w:cs="Arial"/>
          <w:sz w:val="22"/>
          <w:szCs w:val="22"/>
        </w:rPr>
        <w:t>m</w:t>
      </w:r>
      <w:r w:rsidRPr="00FE4082">
        <w:rPr>
          <w:rFonts w:ascii="Arial" w:eastAsia="Century Gothic" w:hAnsi="Arial" w:cs="Arial"/>
          <w:spacing w:val="1"/>
          <w:sz w:val="22"/>
          <w:szCs w:val="22"/>
        </w:rPr>
        <w:t>anc</w:t>
      </w:r>
      <w:r w:rsidRPr="00FE4082">
        <w:rPr>
          <w:rFonts w:ascii="Arial" w:eastAsia="Century Gothic" w:hAnsi="Arial" w:cs="Arial"/>
          <w:sz w:val="22"/>
          <w:szCs w:val="22"/>
        </w:rPr>
        <w:t>e</w:t>
      </w:r>
      <w:r w:rsidRPr="00FE4082">
        <w:rPr>
          <w:rFonts w:ascii="Arial" w:eastAsia="Century Gothic" w:hAnsi="Arial" w:cs="Arial"/>
          <w:spacing w:val="-13"/>
          <w:sz w:val="22"/>
          <w:szCs w:val="22"/>
        </w:rPr>
        <w:t xml:space="preserve"> </w:t>
      </w:r>
      <w:r w:rsidRPr="00FE4082">
        <w:rPr>
          <w:rFonts w:ascii="Arial" w:eastAsia="Century Gothic" w:hAnsi="Arial" w:cs="Arial"/>
          <w:sz w:val="22"/>
          <w:szCs w:val="22"/>
        </w:rPr>
        <w:t>rev</w:t>
      </w:r>
      <w:r w:rsidRPr="00FE4082">
        <w:rPr>
          <w:rFonts w:ascii="Arial" w:eastAsia="Century Gothic" w:hAnsi="Arial" w:cs="Arial"/>
          <w:spacing w:val="1"/>
          <w:sz w:val="22"/>
          <w:szCs w:val="22"/>
        </w:rPr>
        <w:t>i</w:t>
      </w:r>
      <w:r w:rsidRPr="00FE4082">
        <w:rPr>
          <w:rFonts w:ascii="Arial" w:eastAsia="Century Gothic" w:hAnsi="Arial" w:cs="Arial"/>
          <w:spacing w:val="2"/>
          <w:sz w:val="22"/>
          <w:szCs w:val="22"/>
        </w:rPr>
        <w:t>ew</w:t>
      </w:r>
      <w:r w:rsidRPr="00FE4082">
        <w:rPr>
          <w:rFonts w:ascii="Arial" w:eastAsia="Century Gothic" w:hAnsi="Arial" w:cs="Arial"/>
          <w:sz w:val="22"/>
          <w:szCs w:val="22"/>
        </w:rPr>
        <w:t>.</w:t>
      </w:r>
    </w:p>
    <w:bookmarkEnd w:id="2"/>
    <w:p w14:paraId="4433308C" w14:textId="626714C5" w:rsidR="00FE4082" w:rsidRPr="00FE4082" w:rsidRDefault="00FE4082" w:rsidP="004F6979">
      <w:pPr>
        <w:spacing w:before="240" w:after="120"/>
        <w:ind w:right="960"/>
        <w:jc w:val="both"/>
        <w:rPr>
          <w:rFonts w:ascii="Arial" w:hAnsi="Arial" w:cs="Arial"/>
          <w:b/>
          <w:sz w:val="28"/>
          <w:szCs w:val="28"/>
        </w:rPr>
      </w:pPr>
    </w:p>
    <w:sectPr w:rsidR="00FE4082" w:rsidRPr="00FE4082" w:rsidSect="00AC62E1">
      <w:headerReference w:type="default" r:id="rId12"/>
      <w:footerReference w:type="default" r:id="rId13"/>
      <w:pgSz w:w="11907" w:h="16840" w:code="9"/>
      <w:pgMar w:top="1134" w:right="1134" w:bottom="1701" w:left="1276" w:header="720" w:footer="48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15BE7" w14:textId="77777777" w:rsidR="007F2F9A" w:rsidRDefault="007F2F9A">
      <w:r>
        <w:separator/>
      </w:r>
    </w:p>
  </w:endnote>
  <w:endnote w:type="continuationSeparator" w:id="0">
    <w:p w14:paraId="54CE108A" w14:textId="77777777" w:rsidR="007F2F9A" w:rsidRDefault="007F2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29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126"/>
    </w:tblGrid>
    <w:tr w:rsidR="004F6979" w:rsidRPr="004F6979" w14:paraId="6405739A" w14:textId="77777777" w:rsidTr="00475F1E">
      <w:trPr>
        <w:trHeight w:val="164"/>
      </w:trPr>
      <w:tc>
        <w:tcPr>
          <w:tcW w:w="212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469D54A" w14:textId="52D000E1" w:rsidR="004F6979" w:rsidRPr="004F6979" w:rsidRDefault="004F6979" w:rsidP="004F6979">
          <w:pPr>
            <w:tabs>
              <w:tab w:val="center" w:pos="4320"/>
              <w:tab w:val="right" w:pos="8640"/>
            </w:tabs>
            <w:spacing w:before="60" w:after="60"/>
            <w:rPr>
              <w:rFonts w:ascii="Arial" w:hAnsi="Arial" w:cs="Arial"/>
              <w:color w:val="4D4D4F"/>
              <w:sz w:val="16"/>
              <w:szCs w:val="16"/>
              <w:lang w:val="en-US"/>
            </w:rPr>
          </w:pPr>
          <w:r w:rsidRPr="004F6979">
            <w:rPr>
              <w:rFonts w:ascii="Arial" w:hAnsi="Arial" w:cs="Arial"/>
              <w:color w:val="4D4D4F"/>
              <w:sz w:val="16"/>
              <w:szCs w:val="16"/>
            </w:rPr>
            <w:t xml:space="preserve">Version No. </w:t>
          </w:r>
          <w:r w:rsidR="005116C7">
            <w:rPr>
              <w:rFonts w:ascii="Arial" w:hAnsi="Arial" w:cs="Arial"/>
              <w:color w:val="4D4D4F"/>
              <w:sz w:val="16"/>
              <w:szCs w:val="16"/>
            </w:rPr>
            <w:t>3</w:t>
          </w:r>
        </w:p>
      </w:tc>
      <w:tc>
        <w:tcPr>
          <w:tcW w:w="5670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B2830FB" w14:textId="77777777" w:rsidR="004F6979" w:rsidRPr="004F6979" w:rsidRDefault="004F6979" w:rsidP="004F6979">
          <w:pPr>
            <w:tabs>
              <w:tab w:val="center" w:pos="4320"/>
              <w:tab w:val="right" w:pos="8640"/>
            </w:tabs>
            <w:jc w:val="center"/>
            <w:rPr>
              <w:rFonts w:ascii="Arial" w:hAnsi="Arial" w:cs="Arial"/>
              <w:color w:val="4D4D4F"/>
              <w:sz w:val="16"/>
              <w:szCs w:val="16"/>
            </w:rPr>
          </w:pPr>
          <w:r w:rsidRPr="004F6979">
            <w:rPr>
              <w:rFonts w:ascii="Arial" w:hAnsi="Arial" w:cs="Arial"/>
              <w:color w:val="4D4D4F"/>
              <w:sz w:val="16"/>
              <w:szCs w:val="16"/>
            </w:rPr>
            <w:t xml:space="preserve">Printed copies of this document may no longer be current unless indicated as a CONTROLLED copy.  </w:t>
          </w:r>
        </w:p>
        <w:p w14:paraId="0FEBD066" w14:textId="77777777" w:rsidR="004F6979" w:rsidRPr="004F6979" w:rsidRDefault="004F6979" w:rsidP="004F6979">
          <w:pPr>
            <w:tabs>
              <w:tab w:val="center" w:pos="4320"/>
              <w:tab w:val="right" w:pos="8640"/>
            </w:tabs>
            <w:jc w:val="center"/>
            <w:rPr>
              <w:rFonts w:ascii="Arial" w:hAnsi="Arial" w:cs="Arial"/>
              <w:color w:val="4D4D4F"/>
              <w:sz w:val="16"/>
              <w:szCs w:val="16"/>
            </w:rPr>
          </w:pPr>
          <w:r w:rsidRPr="004F6979">
            <w:rPr>
              <w:rFonts w:ascii="Arial" w:hAnsi="Arial" w:cs="Arial"/>
              <w:color w:val="4D4D4F"/>
              <w:sz w:val="16"/>
              <w:szCs w:val="16"/>
            </w:rPr>
            <w:t>Always check electronic version for currency.</w:t>
          </w:r>
        </w:p>
      </w:tc>
      <w:tc>
        <w:tcPr>
          <w:tcW w:w="2126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64A689E8" w14:textId="77777777" w:rsidR="004F6979" w:rsidRPr="004F6979" w:rsidRDefault="004F6979" w:rsidP="004F6979">
          <w:pPr>
            <w:tabs>
              <w:tab w:val="center" w:pos="4320"/>
              <w:tab w:val="right" w:pos="8640"/>
            </w:tabs>
            <w:rPr>
              <w:rFonts w:ascii="Arial" w:hAnsi="Arial" w:cs="Arial"/>
              <w:color w:val="4D4D4F"/>
              <w:sz w:val="16"/>
              <w:szCs w:val="16"/>
            </w:rPr>
          </w:pPr>
          <w:r w:rsidRPr="004F6979">
            <w:rPr>
              <w:rFonts w:ascii="Arial" w:hAnsi="Arial" w:cs="Arial"/>
              <w:color w:val="4D4D4F"/>
              <w:sz w:val="16"/>
              <w:szCs w:val="16"/>
            </w:rPr>
            <w:t xml:space="preserve">Page  </w:t>
          </w:r>
          <w:r w:rsidRPr="004F6979">
            <w:rPr>
              <w:rFonts w:ascii="Arial" w:hAnsi="Arial" w:cs="Arial"/>
              <w:color w:val="4D4D4F"/>
              <w:sz w:val="16"/>
              <w:szCs w:val="16"/>
            </w:rPr>
            <w:fldChar w:fldCharType="begin"/>
          </w:r>
          <w:r w:rsidRPr="004F6979">
            <w:rPr>
              <w:rFonts w:ascii="Arial" w:hAnsi="Arial" w:cs="Arial"/>
              <w:color w:val="4D4D4F"/>
              <w:sz w:val="16"/>
              <w:szCs w:val="16"/>
            </w:rPr>
            <w:instrText xml:space="preserve"> PAGE   \* MERGEFORMAT </w:instrText>
          </w:r>
          <w:r w:rsidRPr="004F6979">
            <w:rPr>
              <w:rFonts w:ascii="Arial" w:hAnsi="Arial" w:cs="Arial"/>
              <w:color w:val="4D4D4F"/>
              <w:sz w:val="16"/>
              <w:szCs w:val="16"/>
            </w:rPr>
            <w:fldChar w:fldCharType="separate"/>
          </w:r>
          <w:r w:rsidRPr="004F6979">
            <w:rPr>
              <w:rFonts w:ascii="Arial" w:hAnsi="Arial" w:cs="Arial"/>
              <w:noProof/>
              <w:color w:val="4D4D4F"/>
              <w:sz w:val="16"/>
              <w:szCs w:val="16"/>
            </w:rPr>
            <w:t>1</w:t>
          </w:r>
          <w:r w:rsidRPr="004F6979">
            <w:rPr>
              <w:rFonts w:ascii="Arial" w:hAnsi="Arial" w:cs="Arial"/>
              <w:color w:val="4D4D4F"/>
              <w:sz w:val="16"/>
              <w:szCs w:val="16"/>
            </w:rPr>
            <w:fldChar w:fldCharType="end"/>
          </w:r>
          <w:r w:rsidRPr="004F6979">
            <w:rPr>
              <w:rFonts w:ascii="Arial" w:hAnsi="Arial" w:cs="Arial"/>
              <w:color w:val="4D4D4F"/>
              <w:sz w:val="16"/>
              <w:szCs w:val="16"/>
            </w:rPr>
            <w:t xml:space="preserve"> of </w:t>
          </w:r>
          <w:r w:rsidRPr="004F6979">
            <w:rPr>
              <w:rFonts w:ascii="Arial" w:hAnsi="Arial" w:cs="Arial"/>
              <w:color w:val="4D4D4F"/>
              <w:sz w:val="16"/>
              <w:szCs w:val="16"/>
            </w:rPr>
            <w:fldChar w:fldCharType="begin"/>
          </w:r>
          <w:r w:rsidRPr="004F6979">
            <w:rPr>
              <w:rFonts w:ascii="Arial" w:hAnsi="Arial" w:cs="Arial"/>
              <w:color w:val="4D4D4F"/>
              <w:sz w:val="16"/>
              <w:szCs w:val="16"/>
            </w:rPr>
            <w:instrText xml:space="preserve"> NUMPAGES   \* MERGEFORMAT </w:instrText>
          </w:r>
          <w:r w:rsidRPr="004F6979">
            <w:rPr>
              <w:rFonts w:ascii="Arial" w:hAnsi="Arial" w:cs="Arial"/>
              <w:color w:val="4D4D4F"/>
              <w:sz w:val="16"/>
              <w:szCs w:val="16"/>
            </w:rPr>
            <w:fldChar w:fldCharType="separate"/>
          </w:r>
          <w:r w:rsidRPr="004F6979">
            <w:rPr>
              <w:rFonts w:ascii="Arial" w:hAnsi="Arial" w:cs="Arial"/>
              <w:noProof/>
              <w:color w:val="4D4D4F"/>
              <w:sz w:val="16"/>
              <w:szCs w:val="16"/>
            </w:rPr>
            <w:t>2</w:t>
          </w:r>
          <w:r w:rsidRPr="004F6979">
            <w:rPr>
              <w:rFonts w:ascii="Arial" w:hAnsi="Arial" w:cs="Arial"/>
              <w:color w:val="4D4D4F"/>
              <w:sz w:val="16"/>
              <w:szCs w:val="16"/>
            </w:rPr>
            <w:fldChar w:fldCharType="end"/>
          </w:r>
        </w:p>
      </w:tc>
    </w:tr>
    <w:tr w:rsidR="004F6979" w:rsidRPr="004F6979" w14:paraId="0134C931" w14:textId="77777777" w:rsidTr="00475F1E">
      <w:trPr>
        <w:trHeight w:val="210"/>
      </w:trPr>
      <w:tc>
        <w:tcPr>
          <w:tcW w:w="2127" w:type="dxa"/>
          <w:tcBorders>
            <w:top w:val="nil"/>
            <w:left w:val="single" w:sz="8" w:space="0" w:color="auto"/>
            <w:bottom w:val="single" w:sz="8" w:space="0" w:color="auto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4030D17B" w14:textId="77DC850D" w:rsidR="004F6979" w:rsidRPr="004F6979" w:rsidRDefault="004F6979" w:rsidP="004F6979">
          <w:pPr>
            <w:tabs>
              <w:tab w:val="center" w:pos="4320"/>
              <w:tab w:val="right" w:pos="8640"/>
            </w:tabs>
            <w:spacing w:before="60" w:after="60"/>
            <w:rPr>
              <w:rFonts w:ascii="Arial" w:hAnsi="Arial" w:cs="Arial"/>
              <w:color w:val="4D4D4F"/>
              <w:sz w:val="16"/>
              <w:szCs w:val="16"/>
            </w:rPr>
          </w:pPr>
          <w:r w:rsidRPr="004F6979">
            <w:rPr>
              <w:rFonts w:ascii="Arial" w:hAnsi="Arial" w:cs="Arial"/>
              <w:color w:val="4D4D4F"/>
              <w:sz w:val="16"/>
              <w:szCs w:val="16"/>
            </w:rPr>
            <w:t xml:space="preserve">Version Date:  </w:t>
          </w:r>
          <w:r w:rsidR="001B701D">
            <w:rPr>
              <w:rFonts w:ascii="Arial" w:hAnsi="Arial" w:cs="Arial"/>
              <w:color w:val="4D4D4F"/>
              <w:sz w:val="16"/>
              <w:szCs w:val="16"/>
            </w:rPr>
            <w:t>1</w:t>
          </w:r>
          <w:r w:rsidR="005116C7">
            <w:rPr>
              <w:rFonts w:ascii="Arial" w:hAnsi="Arial" w:cs="Arial"/>
              <w:color w:val="4D4D4F"/>
              <w:sz w:val="16"/>
              <w:szCs w:val="16"/>
            </w:rPr>
            <w:t>4</w:t>
          </w:r>
          <w:r w:rsidR="00F90FE3">
            <w:rPr>
              <w:rFonts w:ascii="Arial" w:hAnsi="Arial" w:cs="Arial"/>
              <w:color w:val="4D4D4F"/>
              <w:sz w:val="16"/>
              <w:szCs w:val="16"/>
            </w:rPr>
            <w:t>/07</w:t>
          </w:r>
          <w:r w:rsidR="001B701D">
            <w:rPr>
              <w:rFonts w:ascii="Arial" w:hAnsi="Arial" w:cs="Arial"/>
              <w:color w:val="4D4D4F"/>
              <w:sz w:val="16"/>
              <w:szCs w:val="16"/>
            </w:rPr>
            <w:t>/2021</w:t>
          </w:r>
        </w:p>
      </w:tc>
      <w:tc>
        <w:tcPr>
          <w:tcW w:w="5670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2BE14329" w14:textId="77777777" w:rsidR="004F6979" w:rsidRPr="004F6979" w:rsidRDefault="004F6979" w:rsidP="004F6979">
          <w:pPr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21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BDA4FD0" w14:textId="067EE0F4" w:rsidR="004F6979" w:rsidRPr="004F6979" w:rsidRDefault="004F6979" w:rsidP="004F6979">
          <w:pPr>
            <w:tabs>
              <w:tab w:val="center" w:pos="4320"/>
              <w:tab w:val="right" w:pos="8640"/>
            </w:tabs>
            <w:rPr>
              <w:rFonts w:ascii="Arial" w:hAnsi="Arial" w:cs="Arial"/>
              <w:color w:val="4D4D4F"/>
              <w:sz w:val="16"/>
              <w:szCs w:val="16"/>
            </w:rPr>
          </w:pPr>
          <w:r w:rsidRPr="004F6979">
            <w:rPr>
              <w:rFonts w:ascii="Arial" w:hAnsi="Arial" w:cs="Arial"/>
              <w:color w:val="4D4D4F"/>
              <w:sz w:val="16"/>
              <w:szCs w:val="16"/>
            </w:rPr>
            <w:t xml:space="preserve">Review Date:  </w:t>
          </w:r>
          <w:sdt>
            <w:sdtPr>
              <w:rPr>
                <w:rFonts w:ascii="Arial" w:hAnsi="Arial" w:cs="Arial"/>
                <w:color w:val="4D4D4F"/>
                <w:sz w:val="16"/>
                <w:szCs w:val="16"/>
              </w:rPr>
              <w:alias w:val="Next Reviewed Date"/>
              <w:tag w:val="Next_x0020_Reviewed_x0020_Date"/>
              <w:id w:val="-1734772853"/>
              <w:dataBinding w:prefixMappings="xmlns:ns0='http://schemas.microsoft.com/office/2006/metadata/properties' xmlns:ns1='http://www.w3.org/2001/XMLSchema-instance' xmlns:ns2='http://schemas.microsoft.com/office/infopath/2007/PartnerControls' xmlns:ns3='0ad2c9b3-3d6f-4220-bef7-e0d64d6471a9' " w:xpath="/ns0:properties[1]/documentManagement[1]/ns3:Last_x0020_Reviewed_x0020_Date[1]" w:storeItemID="{3E370AF7-C04B-48FA-A191-076B56B4E5ED}"/>
              <w:date w:fullDate="2022-07-14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0E00DF">
                <w:rPr>
                  <w:rFonts w:ascii="Arial" w:hAnsi="Arial" w:cs="Arial"/>
                  <w:color w:val="4D4D4F"/>
                  <w:sz w:val="16"/>
                  <w:szCs w:val="16"/>
                </w:rPr>
                <w:t>1</w:t>
              </w:r>
              <w:r w:rsidR="005116C7">
                <w:rPr>
                  <w:rFonts w:ascii="Arial" w:hAnsi="Arial" w:cs="Arial"/>
                  <w:color w:val="4D4D4F"/>
                  <w:sz w:val="16"/>
                  <w:szCs w:val="16"/>
                </w:rPr>
                <w:t>4</w:t>
              </w:r>
              <w:r w:rsidR="000E00DF">
                <w:rPr>
                  <w:rFonts w:ascii="Arial" w:hAnsi="Arial" w:cs="Arial"/>
                  <w:color w:val="4D4D4F"/>
                  <w:sz w:val="16"/>
                  <w:szCs w:val="16"/>
                </w:rPr>
                <w:t>/07/2022</w:t>
              </w:r>
            </w:sdtContent>
          </w:sdt>
        </w:p>
      </w:tc>
    </w:tr>
  </w:tbl>
  <w:p w14:paraId="109673AE" w14:textId="77777777" w:rsidR="00805C94" w:rsidRDefault="00805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BC627" w14:textId="77777777" w:rsidR="007F2F9A" w:rsidRDefault="007F2F9A">
      <w:r>
        <w:separator/>
      </w:r>
    </w:p>
  </w:footnote>
  <w:footnote w:type="continuationSeparator" w:id="0">
    <w:p w14:paraId="06C2195D" w14:textId="77777777" w:rsidR="007F2F9A" w:rsidRDefault="007F2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7E4AE" w14:textId="55B03CE1" w:rsidR="00805C94" w:rsidRPr="004F6979" w:rsidRDefault="00D42EC8" w:rsidP="00D42EC8">
    <w:pPr>
      <w:ind w:left="4320"/>
      <w:jc w:val="right"/>
      <w:rPr>
        <w:rFonts w:ascii="Arial" w:hAnsi="Arial" w:cs="Arial"/>
        <w:bCs/>
        <w:sz w:val="22"/>
        <w:szCs w:val="22"/>
      </w:rPr>
    </w:pPr>
    <w:r w:rsidRPr="004F6979">
      <w:rPr>
        <w:rFonts w:ascii="Arial" w:hAnsi="Arial" w:cs="Arial"/>
        <w:bCs/>
        <w:noProof/>
        <w:color w:val="4D4D4F"/>
        <w:lang w:eastAsia="en-AU"/>
      </w:rPr>
      <w:drawing>
        <wp:anchor distT="0" distB="0" distL="114300" distR="114300" simplePos="0" relativeHeight="251657216" behindDoc="0" locked="0" layoutInCell="1" allowOverlap="1" wp14:anchorId="45C0214A" wp14:editId="76C9F43D">
          <wp:simplePos x="0" y="0"/>
          <wp:positionH relativeFrom="column">
            <wp:posOffset>624</wp:posOffset>
          </wp:positionH>
          <wp:positionV relativeFrom="paragraph">
            <wp:posOffset>-232913</wp:posOffset>
          </wp:positionV>
          <wp:extent cx="836762" cy="668631"/>
          <wp:effectExtent l="0" t="0" r="1905" b="0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_NDVR_stacked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208" cy="675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5C94" w:rsidRPr="004F6979">
      <w:rPr>
        <w:rFonts w:ascii="Arial" w:hAnsi="Arial" w:cs="Arial"/>
        <w:bCs/>
      </w:rPr>
      <w:t xml:space="preserve">                                                       </w:t>
    </w:r>
    <w:r w:rsidR="00805C94" w:rsidRPr="004F6979">
      <w:rPr>
        <w:rFonts w:ascii="Arial" w:hAnsi="Arial" w:cs="Arial"/>
        <w:bCs/>
        <w:sz w:val="22"/>
        <w:szCs w:val="22"/>
      </w:rPr>
      <w:t>Policy No.: Q</w:t>
    </w:r>
    <w:r w:rsidR="00CB7759" w:rsidRPr="004F6979">
      <w:rPr>
        <w:rFonts w:ascii="Arial" w:hAnsi="Arial" w:cs="Arial"/>
        <w:bCs/>
        <w:sz w:val="22"/>
        <w:szCs w:val="22"/>
      </w:rPr>
      <w:t>D 310</w:t>
    </w:r>
    <w:r w:rsidR="004F6979">
      <w:rPr>
        <w:rFonts w:ascii="Arial" w:hAnsi="Arial" w:cs="Arial"/>
        <w:bCs/>
        <w:sz w:val="22"/>
        <w:szCs w:val="22"/>
      </w:rPr>
      <w:t>4</w:t>
    </w:r>
  </w:p>
  <w:p w14:paraId="3DF9CD3D" w14:textId="0534DB81" w:rsidR="004F6979" w:rsidRPr="004F6979" w:rsidRDefault="004F6979" w:rsidP="00D42EC8">
    <w:pPr>
      <w:ind w:left="4320"/>
      <w:jc w:val="right"/>
      <w:rPr>
        <w:rFonts w:ascii="Arial" w:hAnsi="Arial" w:cs="Arial"/>
        <w:b/>
        <w:sz w:val="22"/>
        <w:szCs w:val="22"/>
      </w:rPr>
    </w:pPr>
  </w:p>
  <w:p w14:paraId="5D082B05" w14:textId="77777777" w:rsidR="00805C94" w:rsidRDefault="00CB7759" w:rsidP="00AC62E1">
    <w:pPr>
      <w:tabs>
        <w:tab w:val="center" w:pos="4320"/>
        <w:tab w:val="right" w:pos="8640"/>
      </w:tabs>
      <w:jc w:val="right"/>
      <w:rPr>
        <w:rFonts w:ascii="Arial" w:hAnsi="Arial" w:cs="Arial"/>
        <w:b/>
        <w:color w:val="4D4D4F"/>
        <w:sz w:val="28"/>
        <w:szCs w:val="28"/>
      </w:rPr>
    </w:pPr>
    <w:r>
      <w:rPr>
        <w:rFonts w:ascii="Arial" w:hAnsi="Arial" w:cs="Arial"/>
        <w:b/>
        <w:color w:val="4D4D4F"/>
        <w:sz w:val="28"/>
        <w:szCs w:val="28"/>
      </w:rPr>
      <w:t>Social Media</w:t>
    </w:r>
    <w:r w:rsidR="00805C94">
      <w:rPr>
        <w:rFonts w:ascii="Arial" w:hAnsi="Arial" w:cs="Arial"/>
        <w:b/>
        <w:color w:val="4D4D4F"/>
        <w:sz w:val="28"/>
        <w:szCs w:val="28"/>
      </w:rPr>
      <w:t xml:space="preserve"> Policy</w:t>
    </w:r>
  </w:p>
  <w:p w14:paraId="1D67482B" w14:textId="77777777" w:rsidR="00D42EC8" w:rsidRPr="00B85039" w:rsidRDefault="00D42EC8" w:rsidP="00AC62E1">
    <w:pPr>
      <w:tabs>
        <w:tab w:val="center" w:pos="4320"/>
        <w:tab w:val="right" w:pos="8640"/>
      </w:tabs>
      <w:jc w:val="right"/>
      <w:rPr>
        <w:rFonts w:ascii="Arial" w:hAnsi="Arial" w:cs="Arial"/>
      </w:rPr>
    </w:pPr>
  </w:p>
  <w:p w14:paraId="1E485BEF" w14:textId="31D00332" w:rsidR="00805C94" w:rsidRPr="00B85039" w:rsidRDefault="00805C94" w:rsidP="00AF70ED">
    <w:pPr>
      <w:pStyle w:val="Header"/>
      <w:rPr>
        <w:rFonts w:ascii="Arial" w:hAnsi="Arial" w:cs="Arial"/>
        <w:color w:val="7030A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B5570"/>
    <w:multiLevelType w:val="multilevel"/>
    <w:tmpl w:val="3C8AE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035A01"/>
    <w:multiLevelType w:val="hybridMultilevel"/>
    <w:tmpl w:val="313C1320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5BD7FD4"/>
    <w:multiLevelType w:val="hybridMultilevel"/>
    <w:tmpl w:val="8C30B55E"/>
    <w:lvl w:ilvl="0" w:tplc="9EC0C9B0">
      <w:start w:val="1"/>
      <w:numFmt w:val="bullet"/>
      <w:lvlText w:val=""/>
      <w:lvlJc w:val="left"/>
      <w:pPr>
        <w:tabs>
          <w:tab w:val="num" w:pos="1768"/>
        </w:tabs>
        <w:ind w:left="7200" w:hanging="72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511E6"/>
    <w:multiLevelType w:val="hybridMultilevel"/>
    <w:tmpl w:val="F7F88C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CE1461"/>
    <w:multiLevelType w:val="hybridMultilevel"/>
    <w:tmpl w:val="075009B2"/>
    <w:lvl w:ilvl="0" w:tplc="D6A2B062">
      <w:start w:val="1"/>
      <w:numFmt w:val="decimal"/>
      <w:lvlText w:val="%1."/>
      <w:lvlJc w:val="left"/>
      <w:pPr>
        <w:ind w:left="937" w:hanging="39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B0C73"/>
    <w:multiLevelType w:val="multilevel"/>
    <w:tmpl w:val="D9FAD9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6" w15:restartNumberingAfterBreak="0">
    <w:nsid w:val="2DD466EE"/>
    <w:multiLevelType w:val="hybridMultilevel"/>
    <w:tmpl w:val="158276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E5541CD"/>
    <w:multiLevelType w:val="hybridMultilevel"/>
    <w:tmpl w:val="30A0B004"/>
    <w:lvl w:ilvl="0" w:tplc="0C09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8" w15:restartNumberingAfterBreak="0">
    <w:nsid w:val="36970E20"/>
    <w:multiLevelType w:val="hybridMultilevel"/>
    <w:tmpl w:val="33689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228B6"/>
    <w:multiLevelType w:val="multilevel"/>
    <w:tmpl w:val="0EEA87B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ind w:left="576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756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cs="Times New Roman" w:hint="default"/>
        <w:b/>
        <w:bCs/>
      </w:rPr>
    </w:lvl>
  </w:abstractNum>
  <w:abstractNum w:abstractNumId="10" w15:restartNumberingAfterBreak="0">
    <w:nsid w:val="3C572723"/>
    <w:multiLevelType w:val="hybridMultilevel"/>
    <w:tmpl w:val="EF923FB4"/>
    <w:lvl w:ilvl="0" w:tplc="7CB83380">
      <w:start w:val="1"/>
      <w:numFmt w:val="decimal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FB2FEF"/>
    <w:multiLevelType w:val="multilevel"/>
    <w:tmpl w:val="841ED702"/>
    <w:lvl w:ilvl="0">
      <w:start w:val="3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20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2" w15:restartNumberingAfterBreak="0">
    <w:nsid w:val="42561278"/>
    <w:multiLevelType w:val="hybridMultilevel"/>
    <w:tmpl w:val="6B9E1540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53E2601"/>
    <w:multiLevelType w:val="hybridMultilevel"/>
    <w:tmpl w:val="57EC5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F4CCE"/>
    <w:multiLevelType w:val="multilevel"/>
    <w:tmpl w:val="6DC47DF6"/>
    <w:lvl w:ilvl="0">
      <w:start w:val="4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5" w15:restartNumberingAfterBreak="0">
    <w:nsid w:val="4F216235"/>
    <w:multiLevelType w:val="hybridMultilevel"/>
    <w:tmpl w:val="BB3690A0"/>
    <w:lvl w:ilvl="0" w:tplc="D6A2B062">
      <w:start w:val="1"/>
      <w:numFmt w:val="decimal"/>
      <w:lvlText w:val="%1."/>
      <w:lvlJc w:val="left"/>
      <w:pPr>
        <w:ind w:left="1603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6" w:hanging="360"/>
      </w:pPr>
    </w:lvl>
    <w:lvl w:ilvl="2" w:tplc="0C09001B" w:tentative="1">
      <w:start w:val="1"/>
      <w:numFmt w:val="lowerRoman"/>
      <w:lvlText w:val="%3."/>
      <w:lvlJc w:val="right"/>
      <w:pPr>
        <w:ind w:left="2826" w:hanging="180"/>
      </w:pPr>
    </w:lvl>
    <w:lvl w:ilvl="3" w:tplc="0C09000F" w:tentative="1">
      <w:start w:val="1"/>
      <w:numFmt w:val="decimal"/>
      <w:lvlText w:val="%4."/>
      <w:lvlJc w:val="left"/>
      <w:pPr>
        <w:ind w:left="3546" w:hanging="360"/>
      </w:pPr>
    </w:lvl>
    <w:lvl w:ilvl="4" w:tplc="0C090019" w:tentative="1">
      <w:start w:val="1"/>
      <w:numFmt w:val="lowerLetter"/>
      <w:lvlText w:val="%5."/>
      <w:lvlJc w:val="left"/>
      <w:pPr>
        <w:ind w:left="4266" w:hanging="360"/>
      </w:pPr>
    </w:lvl>
    <w:lvl w:ilvl="5" w:tplc="0C09001B" w:tentative="1">
      <w:start w:val="1"/>
      <w:numFmt w:val="lowerRoman"/>
      <w:lvlText w:val="%6."/>
      <w:lvlJc w:val="right"/>
      <w:pPr>
        <w:ind w:left="4986" w:hanging="180"/>
      </w:pPr>
    </w:lvl>
    <w:lvl w:ilvl="6" w:tplc="0C09000F" w:tentative="1">
      <w:start w:val="1"/>
      <w:numFmt w:val="decimal"/>
      <w:lvlText w:val="%7."/>
      <w:lvlJc w:val="left"/>
      <w:pPr>
        <w:ind w:left="5706" w:hanging="360"/>
      </w:pPr>
    </w:lvl>
    <w:lvl w:ilvl="7" w:tplc="0C090019" w:tentative="1">
      <w:start w:val="1"/>
      <w:numFmt w:val="lowerLetter"/>
      <w:lvlText w:val="%8."/>
      <w:lvlJc w:val="left"/>
      <w:pPr>
        <w:ind w:left="6426" w:hanging="360"/>
      </w:pPr>
    </w:lvl>
    <w:lvl w:ilvl="8" w:tplc="0C09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16" w15:restartNumberingAfterBreak="0">
    <w:nsid w:val="53C56492"/>
    <w:multiLevelType w:val="hybridMultilevel"/>
    <w:tmpl w:val="EB886B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203A5"/>
    <w:multiLevelType w:val="multilevel"/>
    <w:tmpl w:val="CB7CCB8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F0343D4"/>
    <w:multiLevelType w:val="hybridMultilevel"/>
    <w:tmpl w:val="46907306"/>
    <w:lvl w:ilvl="0" w:tplc="D6A2B062">
      <w:start w:val="1"/>
      <w:numFmt w:val="decimal"/>
      <w:lvlText w:val="%1."/>
      <w:lvlJc w:val="left"/>
      <w:pPr>
        <w:ind w:left="937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27" w:hanging="360"/>
      </w:pPr>
    </w:lvl>
    <w:lvl w:ilvl="2" w:tplc="0C09001B" w:tentative="1">
      <w:start w:val="1"/>
      <w:numFmt w:val="lowerRoman"/>
      <w:lvlText w:val="%3."/>
      <w:lvlJc w:val="right"/>
      <w:pPr>
        <w:ind w:left="2347" w:hanging="180"/>
      </w:pPr>
    </w:lvl>
    <w:lvl w:ilvl="3" w:tplc="0C09000F" w:tentative="1">
      <w:start w:val="1"/>
      <w:numFmt w:val="decimal"/>
      <w:lvlText w:val="%4."/>
      <w:lvlJc w:val="left"/>
      <w:pPr>
        <w:ind w:left="3067" w:hanging="360"/>
      </w:pPr>
    </w:lvl>
    <w:lvl w:ilvl="4" w:tplc="0C090019" w:tentative="1">
      <w:start w:val="1"/>
      <w:numFmt w:val="lowerLetter"/>
      <w:lvlText w:val="%5."/>
      <w:lvlJc w:val="left"/>
      <w:pPr>
        <w:ind w:left="3787" w:hanging="360"/>
      </w:pPr>
    </w:lvl>
    <w:lvl w:ilvl="5" w:tplc="0C09001B" w:tentative="1">
      <w:start w:val="1"/>
      <w:numFmt w:val="lowerRoman"/>
      <w:lvlText w:val="%6."/>
      <w:lvlJc w:val="right"/>
      <w:pPr>
        <w:ind w:left="4507" w:hanging="180"/>
      </w:pPr>
    </w:lvl>
    <w:lvl w:ilvl="6" w:tplc="0C09000F" w:tentative="1">
      <w:start w:val="1"/>
      <w:numFmt w:val="decimal"/>
      <w:lvlText w:val="%7."/>
      <w:lvlJc w:val="left"/>
      <w:pPr>
        <w:ind w:left="5227" w:hanging="360"/>
      </w:pPr>
    </w:lvl>
    <w:lvl w:ilvl="7" w:tplc="0C090019" w:tentative="1">
      <w:start w:val="1"/>
      <w:numFmt w:val="lowerLetter"/>
      <w:lvlText w:val="%8."/>
      <w:lvlJc w:val="left"/>
      <w:pPr>
        <w:ind w:left="5947" w:hanging="360"/>
      </w:pPr>
    </w:lvl>
    <w:lvl w:ilvl="8" w:tplc="0C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9" w15:restartNumberingAfterBreak="0">
    <w:nsid w:val="5F6153B5"/>
    <w:multiLevelType w:val="hybridMultilevel"/>
    <w:tmpl w:val="C222273A"/>
    <w:lvl w:ilvl="0" w:tplc="B1C8DBFA">
      <w:start w:val="8"/>
      <w:numFmt w:val="bullet"/>
      <w:lvlText w:val=""/>
      <w:lvlJc w:val="left"/>
      <w:pPr>
        <w:ind w:left="1446" w:hanging="780"/>
      </w:pPr>
      <w:rPr>
        <w:rFonts w:ascii="Arial" w:eastAsia="Segoe MDL2 Assets" w:hAnsi="Arial" w:cs="Arial" w:hint="default"/>
        <w:w w:val="45"/>
      </w:rPr>
    </w:lvl>
    <w:lvl w:ilvl="1" w:tplc="0C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0" w15:restartNumberingAfterBreak="0">
    <w:nsid w:val="5F9E0236"/>
    <w:multiLevelType w:val="hybridMultilevel"/>
    <w:tmpl w:val="1546A5B6"/>
    <w:lvl w:ilvl="0" w:tplc="66A2D574">
      <w:start w:val="1"/>
      <w:numFmt w:val="decimal"/>
      <w:lvlText w:val="%1."/>
      <w:lvlJc w:val="left"/>
      <w:pPr>
        <w:ind w:left="1191" w:hanging="52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46" w:hanging="360"/>
      </w:pPr>
    </w:lvl>
    <w:lvl w:ilvl="2" w:tplc="0C09001B" w:tentative="1">
      <w:start w:val="1"/>
      <w:numFmt w:val="lowerRoman"/>
      <w:lvlText w:val="%3."/>
      <w:lvlJc w:val="right"/>
      <w:pPr>
        <w:ind w:left="2466" w:hanging="180"/>
      </w:pPr>
    </w:lvl>
    <w:lvl w:ilvl="3" w:tplc="0C09000F" w:tentative="1">
      <w:start w:val="1"/>
      <w:numFmt w:val="decimal"/>
      <w:lvlText w:val="%4."/>
      <w:lvlJc w:val="left"/>
      <w:pPr>
        <w:ind w:left="3186" w:hanging="360"/>
      </w:pPr>
    </w:lvl>
    <w:lvl w:ilvl="4" w:tplc="0C090019" w:tentative="1">
      <w:start w:val="1"/>
      <w:numFmt w:val="lowerLetter"/>
      <w:lvlText w:val="%5."/>
      <w:lvlJc w:val="left"/>
      <w:pPr>
        <w:ind w:left="3906" w:hanging="360"/>
      </w:pPr>
    </w:lvl>
    <w:lvl w:ilvl="5" w:tplc="0C09001B" w:tentative="1">
      <w:start w:val="1"/>
      <w:numFmt w:val="lowerRoman"/>
      <w:lvlText w:val="%6."/>
      <w:lvlJc w:val="right"/>
      <w:pPr>
        <w:ind w:left="4626" w:hanging="180"/>
      </w:pPr>
    </w:lvl>
    <w:lvl w:ilvl="6" w:tplc="0C09000F" w:tentative="1">
      <w:start w:val="1"/>
      <w:numFmt w:val="decimal"/>
      <w:lvlText w:val="%7."/>
      <w:lvlJc w:val="left"/>
      <w:pPr>
        <w:ind w:left="5346" w:hanging="360"/>
      </w:pPr>
    </w:lvl>
    <w:lvl w:ilvl="7" w:tplc="0C090019" w:tentative="1">
      <w:start w:val="1"/>
      <w:numFmt w:val="lowerLetter"/>
      <w:lvlText w:val="%8."/>
      <w:lvlJc w:val="left"/>
      <w:pPr>
        <w:ind w:left="6066" w:hanging="360"/>
      </w:pPr>
    </w:lvl>
    <w:lvl w:ilvl="8" w:tplc="0C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1" w15:restartNumberingAfterBreak="0">
    <w:nsid w:val="648B7EF4"/>
    <w:multiLevelType w:val="multilevel"/>
    <w:tmpl w:val="0EEA87BC"/>
    <w:lvl w:ilvl="0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ind w:left="2292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3372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4092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5172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ind w:left="5892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ind w:left="6972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7692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8772" w:hanging="1800"/>
      </w:pPr>
      <w:rPr>
        <w:rFonts w:cs="Times New Roman" w:hint="default"/>
        <w:b/>
        <w:bCs/>
      </w:rPr>
    </w:lvl>
  </w:abstractNum>
  <w:abstractNum w:abstractNumId="22" w15:restartNumberingAfterBreak="0">
    <w:nsid w:val="67737F55"/>
    <w:multiLevelType w:val="multilevel"/>
    <w:tmpl w:val="3EE8A8EC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7680648F"/>
    <w:multiLevelType w:val="multilevel"/>
    <w:tmpl w:val="AE54469E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380"/>
        </w:tabs>
        <w:ind w:left="1380" w:hanging="72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78EE1180"/>
    <w:multiLevelType w:val="hybridMultilevel"/>
    <w:tmpl w:val="425C1A04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9423CCB"/>
    <w:multiLevelType w:val="multilevel"/>
    <w:tmpl w:val="D5B2A8B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2"/>
  </w:num>
  <w:num w:numId="3">
    <w:abstractNumId w:val="23"/>
  </w:num>
  <w:num w:numId="4">
    <w:abstractNumId w:val="22"/>
  </w:num>
  <w:num w:numId="5">
    <w:abstractNumId w:val="6"/>
  </w:num>
  <w:num w:numId="6">
    <w:abstractNumId w:val="10"/>
  </w:num>
  <w:num w:numId="7">
    <w:abstractNumId w:val="0"/>
  </w:num>
  <w:num w:numId="8">
    <w:abstractNumId w:val="24"/>
  </w:num>
  <w:num w:numId="9">
    <w:abstractNumId w:val="12"/>
  </w:num>
  <w:num w:numId="10">
    <w:abstractNumId w:val="3"/>
  </w:num>
  <w:num w:numId="11">
    <w:abstractNumId w:val="13"/>
  </w:num>
  <w:num w:numId="12">
    <w:abstractNumId w:val="1"/>
  </w:num>
  <w:num w:numId="13">
    <w:abstractNumId w:val="8"/>
  </w:num>
  <w:num w:numId="14">
    <w:abstractNumId w:val="7"/>
  </w:num>
  <w:num w:numId="15">
    <w:abstractNumId w:val="19"/>
  </w:num>
  <w:num w:numId="16">
    <w:abstractNumId w:val="16"/>
  </w:num>
  <w:num w:numId="17">
    <w:abstractNumId w:val="18"/>
  </w:num>
  <w:num w:numId="18">
    <w:abstractNumId w:val="15"/>
  </w:num>
  <w:num w:numId="19">
    <w:abstractNumId w:val="4"/>
  </w:num>
  <w:num w:numId="20">
    <w:abstractNumId w:val="20"/>
  </w:num>
  <w:num w:numId="21">
    <w:abstractNumId w:val="21"/>
  </w:num>
  <w:num w:numId="22">
    <w:abstractNumId w:val="9"/>
  </w:num>
  <w:num w:numId="23">
    <w:abstractNumId w:val="11"/>
  </w:num>
  <w:num w:numId="24">
    <w:abstractNumId w:val="17"/>
  </w:num>
  <w:num w:numId="25">
    <w:abstractNumId w:val="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A44"/>
    <w:rsid w:val="00017C3E"/>
    <w:rsid w:val="00033A26"/>
    <w:rsid w:val="00057C51"/>
    <w:rsid w:val="000B0851"/>
    <w:rsid w:val="000C548F"/>
    <w:rsid w:val="000E00DF"/>
    <w:rsid w:val="000F5243"/>
    <w:rsid w:val="00110446"/>
    <w:rsid w:val="001122F0"/>
    <w:rsid w:val="00121440"/>
    <w:rsid w:val="00137357"/>
    <w:rsid w:val="001420C1"/>
    <w:rsid w:val="00143FE4"/>
    <w:rsid w:val="00172DBF"/>
    <w:rsid w:val="00175A83"/>
    <w:rsid w:val="00184262"/>
    <w:rsid w:val="001878F1"/>
    <w:rsid w:val="001B701D"/>
    <w:rsid w:val="00203643"/>
    <w:rsid w:val="00222852"/>
    <w:rsid w:val="0027700B"/>
    <w:rsid w:val="002850AD"/>
    <w:rsid w:val="002B15EB"/>
    <w:rsid w:val="003053DD"/>
    <w:rsid w:val="00314F7F"/>
    <w:rsid w:val="00325EB7"/>
    <w:rsid w:val="003A2C40"/>
    <w:rsid w:val="003B524C"/>
    <w:rsid w:val="003C7DCE"/>
    <w:rsid w:val="003E45E0"/>
    <w:rsid w:val="004045D2"/>
    <w:rsid w:val="004121D9"/>
    <w:rsid w:val="00435C4A"/>
    <w:rsid w:val="00436A74"/>
    <w:rsid w:val="00436E1F"/>
    <w:rsid w:val="00496046"/>
    <w:rsid w:val="004A31D5"/>
    <w:rsid w:val="004D0CF6"/>
    <w:rsid w:val="004D0F99"/>
    <w:rsid w:val="004F0EDB"/>
    <w:rsid w:val="004F162D"/>
    <w:rsid w:val="004F6979"/>
    <w:rsid w:val="004F7741"/>
    <w:rsid w:val="005116C7"/>
    <w:rsid w:val="00560962"/>
    <w:rsid w:val="005720B1"/>
    <w:rsid w:val="00582523"/>
    <w:rsid w:val="00593B4F"/>
    <w:rsid w:val="005A4A6F"/>
    <w:rsid w:val="005B12ED"/>
    <w:rsid w:val="005C5B89"/>
    <w:rsid w:val="005D39A4"/>
    <w:rsid w:val="005D6D3A"/>
    <w:rsid w:val="00640508"/>
    <w:rsid w:val="00650C12"/>
    <w:rsid w:val="00661FC4"/>
    <w:rsid w:val="0066689B"/>
    <w:rsid w:val="00683FD7"/>
    <w:rsid w:val="00687C6E"/>
    <w:rsid w:val="00690600"/>
    <w:rsid w:val="00690E18"/>
    <w:rsid w:val="006A4BBF"/>
    <w:rsid w:val="006C0E9D"/>
    <w:rsid w:val="006C5E72"/>
    <w:rsid w:val="00704073"/>
    <w:rsid w:val="00716390"/>
    <w:rsid w:val="0073369E"/>
    <w:rsid w:val="00737322"/>
    <w:rsid w:val="00770D09"/>
    <w:rsid w:val="00780FDF"/>
    <w:rsid w:val="00786575"/>
    <w:rsid w:val="007B0B9C"/>
    <w:rsid w:val="007D55A1"/>
    <w:rsid w:val="007F2F9A"/>
    <w:rsid w:val="00803379"/>
    <w:rsid w:val="00805C94"/>
    <w:rsid w:val="0082413D"/>
    <w:rsid w:val="0082658A"/>
    <w:rsid w:val="00835646"/>
    <w:rsid w:val="008373EC"/>
    <w:rsid w:val="008419A5"/>
    <w:rsid w:val="008564F8"/>
    <w:rsid w:val="00875590"/>
    <w:rsid w:val="00895BD7"/>
    <w:rsid w:val="008A3972"/>
    <w:rsid w:val="008E04CF"/>
    <w:rsid w:val="008E6441"/>
    <w:rsid w:val="008F7D0C"/>
    <w:rsid w:val="00907D94"/>
    <w:rsid w:val="009203A0"/>
    <w:rsid w:val="00933AF3"/>
    <w:rsid w:val="0098089B"/>
    <w:rsid w:val="009D62A2"/>
    <w:rsid w:val="00A43FC8"/>
    <w:rsid w:val="00A4442D"/>
    <w:rsid w:val="00A474DD"/>
    <w:rsid w:val="00A77B64"/>
    <w:rsid w:val="00A85FA8"/>
    <w:rsid w:val="00AB1F3A"/>
    <w:rsid w:val="00AC1301"/>
    <w:rsid w:val="00AC62E1"/>
    <w:rsid w:val="00AF70ED"/>
    <w:rsid w:val="00B01558"/>
    <w:rsid w:val="00B1787F"/>
    <w:rsid w:val="00B34266"/>
    <w:rsid w:val="00B36789"/>
    <w:rsid w:val="00B41B9D"/>
    <w:rsid w:val="00B47DE3"/>
    <w:rsid w:val="00B6557B"/>
    <w:rsid w:val="00B744F4"/>
    <w:rsid w:val="00B803F3"/>
    <w:rsid w:val="00B82274"/>
    <w:rsid w:val="00B85039"/>
    <w:rsid w:val="00BB0622"/>
    <w:rsid w:val="00BE29EF"/>
    <w:rsid w:val="00BF5503"/>
    <w:rsid w:val="00C25439"/>
    <w:rsid w:val="00C51CDD"/>
    <w:rsid w:val="00CB7759"/>
    <w:rsid w:val="00CC4E90"/>
    <w:rsid w:val="00D0170C"/>
    <w:rsid w:val="00D42EC8"/>
    <w:rsid w:val="00D550C3"/>
    <w:rsid w:val="00DB2C85"/>
    <w:rsid w:val="00DB5C58"/>
    <w:rsid w:val="00DC4EB3"/>
    <w:rsid w:val="00DE5A44"/>
    <w:rsid w:val="00E02CA5"/>
    <w:rsid w:val="00E15216"/>
    <w:rsid w:val="00E356EE"/>
    <w:rsid w:val="00E502C4"/>
    <w:rsid w:val="00EB3C75"/>
    <w:rsid w:val="00EB711F"/>
    <w:rsid w:val="00EC2F53"/>
    <w:rsid w:val="00EC6BED"/>
    <w:rsid w:val="00EE70FF"/>
    <w:rsid w:val="00F10862"/>
    <w:rsid w:val="00F23DBB"/>
    <w:rsid w:val="00F273DC"/>
    <w:rsid w:val="00F354C1"/>
    <w:rsid w:val="00F45C6C"/>
    <w:rsid w:val="00F65EEA"/>
    <w:rsid w:val="00F75BC3"/>
    <w:rsid w:val="00F80157"/>
    <w:rsid w:val="00F85600"/>
    <w:rsid w:val="00F90FE3"/>
    <w:rsid w:val="00FB13C3"/>
    <w:rsid w:val="00FB2F94"/>
    <w:rsid w:val="00FE4082"/>
    <w:rsid w:val="00FE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4646CB9"/>
  <w15:docId w15:val="{72075F22-8594-4951-ACA3-FA5ED4C8B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5A44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39A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E5A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E5A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FB13C3"/>
  </w:style>
  <w:style w:type="paragraph" w:styleId="BalloonText">
    <w:name w:val="Balloon Text"/>
    <w:basedOn w:val="Normal"/>
    <w:link w:val="BalloonTextChar"/>
    <w:rsid w:val="00A474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4D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C130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D39A4"/>
    <w:rPr>
      <w:lang w:eastAsia="en-US"/>
    </w:rPr>
  </w:style>
  <w:style w:type="paragraph" w:customStyle="1" w:styleId="Heading11">
    <w:name w:val="Heading 11"/>
    <w:basedOn w:val="Normal"/>
    <w:next w:val="Normal"/>
    <w:uiPriority w:val="9"/>
    <w:qFormat/>
    <w:rsid w:val="005D39A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5D39A4"/>
    <w:rPr>
      <w:rFonts w:ascii="Calibri Light" w:eastAsia="Times New Roman" w:hAnsi="Calibri Light" w:cs="Times New Roman"/>
      <w:color w:val="2E74B5"/>
      <w:sz w:val="32"/>
      <w:szCs w:val="32"/>
      <w:lang w:val="en-AU"/>
    </w:rPr>
  </w:style>
  <w:style w:type="character" w:customStyle="1" w:styleId="Heading1Char1">
    <w:name w:val="Heading 1 Char1"/>
    <w:basedOn w:val="DefaultParagraphFont"/>
    <w:rsid w:val="005D39A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D0CF6"/>
    <w:rPr>
      <w:color w:val="808080"/>
    </w:rPr>
  </w:style>
  <w:style w:type="character" w:styleId="Strong">
    <w:name w:val="Strong"/>
    <w:basedOn w:val="DefaultParagraphFont"/>
    <w:qFormat/>
    <w:rsid w:val="00770D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ty_x0020_Number xmlns="301cfcd0-45ae-4859-a0a9-43c169914edd">3104</Quality_x0020_Number>
    <UnderReview xmlns="301cfcd0-45ae-4859-a0a9-43c169914edd">false</UnderReview>
    <Document_x0020_Status xmlns="301cfcd0-45ae-4859-a0a9-43c169914edd">Published</Document_x0020_Status>
    <Review_x0020_Period xmlns="301cfcd0-45ae-4859-a0a9-43c169914edd">12</Review_x0020_Period>
    <Next_x0020_Review_x0020_Date xmlns="301cfcd0-45ae-4859-a0a9-43c169914edd">2022-07-14T04:06:48+00:00</Next_x0020_Review_x0020_Date>
    <Departments xmlns="301cfcd0-45ae-4859-a0a9-43c169914edd">Sales &amp; Marketing</Departments>
    <Document_x0020_EGM xmlns="301cfcd0-45ae-4859-a0a9-43c169914edd">
      <UserInfo>
        <DisplayName>Steve Waters</DisplayName>
        <AccountId>37</AccountId>
        <AccountType/>
      </UserInfo>
    </Document_x0020_EGM>
    <Authors xmlns="301cfcd0-45ae-4859-a0a9-43c169914edd">
      <UserInfo>
        <DisplayName>i:0#.f|membership|woolfordj@endeavour.com.au</DisplayName>
        <AccountId>89</AccountId>
        <AccountType/>
      </UserInfo>
    </Authors>
    <Document_x0020_Owner xmlns="301cfcd0-45ae-4859-a0a9-43c169914edd">
      <UserInfo>
        <DisplayName>Jessika Woolford</DisplayName>
        <AccountId>89</AccountId>
        <AccountType/>
      </UserInfo>
    </Document_x0020_Owner>
    <Reference_x0020_Documents xmlns="301cfcd0-45ae-4859-a0a9-43c169914edd" xsi:nil="true"/>
    <Version_x0020_publish_x0020_date xmlns="301cfcd0-45ae-4859-a0a9-43c169914edd">2021-07-14T04:06:48+00:00</Version_x0020_publish_x0020_date>
    <Portfolio xmlns="301cfcd0-45ae-4859-a0a9-43c169914edd">S&amp;M Marketing</Portfolio>
    <Document_x0020_Version xmlns="301cfcd0-45ae-4859-a0a9-43c169914edd">39.0</Document_x0020_Version>
    <RequestArchive xmlns="92e1a164-4421-4f63-a57f-bf4533c7a123" xsi:nil="true"/>
    <RequestApproval xmlns="92e1a164-4421-4f63-a57f-bf4533c7a123" xsi:nil="true"/>
    <ViewDocument xmlns="92e1a164-4421-4f63-a57f-bf4533c7a123" xsi:nil="true"/>
    <Author_x0020__x0028_minor_x0020_review_x0020_notification_x0029_ xmlns="301cfcd0-45ae-4859-a0a9-43c169914edd">
      <UserInfo>
        <DisplayName/>
        <AccountId xsi:nil="true"/>
        <AccountType/>
      </UserInfo>
    </Author_x0020__x0028_minor_x0020_review_x0020_notification_x0029_>
    <PreviouslyKnownAs xmlns="301cfcd0-45ae-4859-a0a9-43c169914edd" xsi:nil="true"/>
    <DMSKeywords xmlns="301cfcd0-45ae-4859-a0a9-43c169914edd" xsi:nil="true"/>
    <IncludeOn xmlns="301cfcd0-45ae-4859-a0a9-43c169914e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olicy" ma:contentTypeID="0x010100D8A84AD60157C648BBF10F7F3BEA34FE02006011C17C1FFB3B4DAA0E3D2F495EAC90" ma:contentTypeVersion="46" ma:contentTypeDescription="" ma:contentTypeScope="" ma:versionID="8f050f20ec2f9782c900c4d127e1ed2f">
  <xsd:schema xmlns:xsd="http://www.w3.org/2001/XMLSchema" xmlns:xs="http://www.w3.org/2001/XMLSchema" xmlns:p="http://schemas.microsoft.com/office/2006/metadata/properties" xmlns:ns2="301cfcd0-45ae-4859-a0a9-43c169914edd" xmlns:ns3="92e1a164-4421-4f63-a57f-bf4533c7a123" targetNamespace="http://schemas.microsoft.com/office/2006/metadata/properties" ma:root="true" ma:fieldsID="d1fc251888d25604c8bd30a4e2f8f4b6" ns2:_="" ns3:_="">
    <xsd:import namespace="301cfcd0-45ae-4859-a0a9-43c169914edd"/>
    <xsd:import namespace="92e1a164-4421-4f63-a57f-bf4533c7a123"/>
    <xsd:element name="properties">
      <xsd:complexType>
        <xsd:sequence>
          <xsd:element name="documentManagement">
            <xsd:complexType>
              <xsd:all>
                <xsd:element ref="ns2:Quality_x0020_Number" minOccurs="0"/>
                <xsd:element ref="ns2:Review_x0020_Period" minOccurs="0"/>
                <xsd:element ref="ns2:Departments" minOccurs="0"/>
                <xsd:element ref="ns2:Portfolio" minOccurs="0"/>
                <xsd:element ref="ns2:Document_x0020_Owner" minOccurs="0"/>
                <xsd:element ref="ns2:Document_x0020_EGM" minOccurs="0"/>
                <xsd:element ref="ns2:Authors" minOccurs="0"/>
                <xsd:element ref="ns2:Reference_x0020_Documents" minOccurs="0"/>
                <xsd:element ref="ns2:Document_x0020_Status" minOccurs="0"/>
                <xsd:element ref="ns2:Next_x0020_Review_x0020_Date" minOccurs="0"/>
                <xsd:element ref="ns2:Author_x0020__x0028_minor_x0020_review_x0020_notification_x0029_" minOccurs="0"/>
                <xsd:element ref="ns2:Document_x0020_Version" minOccurs="0"/>
                <xsd:element ref="ns2:Version_x0020_publish_x0020_date" minOccurs="0"/>
                <xsd:element ref="ns3:RequestArchive" minOccurs="0"/>
                <xsd:element ref="ns3:RequestApproval" minOccurs="0"/>
                <xsd:element ref="ns3:ViewDocument" minOccurs="0"/>
                <xsd:element ref="ns2:UnderReview" minOccurs="0"/>
                <xsd:element ref="ns2:PreviouslyKnownAs" minOccurs="0"/>
                <xsd:element ref="ns2:DMSKeywords" minOccurs="0"/>
                <xsd:element ref="ns2:Include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cfcd0-45ae-4859-a0a9-43c169914edd" elementFormDefault="qualified">
    <xsd:import namespace="http://schemas.microsoft.com/office/2006/documentManagement/types"/>
    <xsd:import namespace="http://schemas.microsoft.com/office/infopath/2007/PartnerControls"/>
    <xsd:element name="Quality_x0020_Number" ma:index="2" nillable="true" ma:displayName="Quality Number" ma:internalName="Quality_x0020_Number" ma:readOnly="false">
      <xsd:simpleType>
        <xsd:restriction base="dms:Text">
          <xsd:maxLength value="255"/>
        </xsd:restriction>
      </xsd:simpleType>
    </xsd:element>
    <xsd:element name="Review_x0020_Period" ma:index="3" nillable="true" ma:displayName="Review Period" ma:internalName="Review_x0020_Period" ma:readOnly="false">
      <xsd:simpleType>
        <xsd:restriction base="dms:Number"/>
      </xsd:simpleType>
    </xsd:element>
    <xsd:element name="Departments" ma:index="4" nillable="true" ma:displayName="Departments" ma:format="Dropdown" ma:internalName="Departments" ma:readOnly="false">
      <xsd:simpleType>
        <xsd:restriction base="dms:Choice">
          <xsd:enumeration value="CEO &amp; Board"/>
          <xsd:enumeration value="Sales &amp; Marketing"/>
          <xsd:enumeration value="People &amp; Culture"/>
          <xsd:enumeration value="Finance"/>
          <xsd:enumeration value="Information Communications &amp; Technology"/>
          <xsd:enumeration value="Strategy &amp; Development"/>
          <xsd:enumeration value="Service Delivery"/>
        </xsd:restriction>
      </xsd:simpleType>
    </xsd:element>
    <xsd:element name="Portfolio" ma:index="5" nillable="true" ma:displayName="Portfolio" ma:format="Dropdown" ma:internalName="Portfolio" ma:readOnly="false">
      <xsd:simpleType>
        <xsd:restriction base="dms:Choice">
          <xsd:enumeration value="CEO &amp; Board"/>
          <xsd:enumeration value="Enterprise Risk Management"/>
          <xsd:enumeration value="Financial Planning &amp; Performance"/>
          <xsd:enumeration value="Financial Shared Services"/>
          <xsd:enumeration value="Workplace Health &amp; Safety"/>
          <xsd:enumeration value="People Experience"/>
          <xsd:enumeration value="Quality Practice Improvement"/>
          <xsd:enumeration value="Asset Management"/>
          <xsd:enumeration value="Procurement"/>
          <xsd:enumeration value="Property Strategy"/>
          <xsd:enumeration value="Lotteries"/>
          <xsd:enumeration value="Marketing"/>
          <xsd:enumeration value="Commercial Quality &amp; Business"/>
          <xsd:enumeration value="Customer Fulfilment"/>
          <xsd:enumeration value="Service Delivery"/>
          <xsd:enumeration value="ICT"/>
          <xsd:enumeration value="Planning &amp; Governance"/>
          <xsd:enumeration value="Security"/>
        </xsd:restriction>
      </xsd:simpleType>
    </xsd:element>
    <xsd:element name="Document_x0020_Owner" ma:index="6" nillable="true" ma:displayName="Document Owner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EGM" ma:index="7" nillable="true" ma:displayName="Document EGM" ma:list="UserInfo" ma:SharePointGroup="0" ma:internalName="Document_x0020_EGM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hors" ma:index="8" nillable="true" ma:displayName="Authors" ma:list="UserInfo" ma:SearchPeopleOnly="false" ma:SharePointGroup="0" ma:internalName="Auth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ference_x0020_Documents" ma:index="9" nillable="true" ma:displayName="Reference Documents" ma:internalName="Reference_x0020_Documents" ma:readOnly="false">
      <xsd:simpleType>
        <xsd:restriction base="dms:Note">
          <xsd:maxLength value="255"/>
        </xsd:restriction>
      </xsd:simpleType>
    </xsd:element>
    <xsd:element name="Document_x0020_Status" ma:index="10" nillable="true" ma:displayName="Document Status" ma:default="New" ma:format="Dropdown" ma:internalName="Document_x0020_Status" ma:readOnly="false">
      <xsd:simpleType>
        <xsd:restriction base="dms:Choice">
          <xsd:enumeration value="New"/>
          <xsd:enumeration value="Draft"/>
          <xsd:enumeration value="Under Review"/>
          <xsd:enumeration value="Published"/>
          <xsd:enumeration value="Publish Approval"/>
          <xsd:enumeration value="Archive Approval"/>
          <xsd:enumeration value="Archived"/>
        </xsd:restriction>
      </xsd:simpleType>
    </xsd:element>
    <xsd:element name="Next_x0020_Review_x0020_Date" ma:index="11" nillable="true" ma:displayName="Next Review Date" ma:format="DateOnly" ma:internalName="Next_x0020_Review_x0020_Date" ma:readOnly="false">
      <xsd:simpleType>
        <xsd:restriction base="dms:DateTime"/>
      </xsd:simpleType>
    </xsd:element>
    <xsd:element name="Author_x0020__x0028_minor_x0020_review_x0020_notification_x0029_" ma:index="12" nillable="true" ma:displayName="Author (minor review notification)" ma:list="UserInfo" ma:SharePointGroup="0" ma:internalName="Author_x0020__x0028_minor_x0020_review_x0020_notification_x0029_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Version" ma:index="13" nillable="true" ma:displayName="Document Version" ma:internalName="Document_x0020_Version" ma:readOnly="false">
      <xsd:simpleType>
        <xsd:restriction base="dms:Text">
          <xsd:maxLength value="255"/>
        </xsd:restriction>
      </xsd:simpleType>
    </xsd:element>
    <xsd:element name="Version_x0020_publish_x0020_date" ma:index="14" nillable="true" ma:displayName="Version publish date" ma:format="DateOnly" ma:hidden="true" ma:internalName="Version_x0020_publish_x0020_date" ma:readOnly="false">
      <xsd:simpleType>
        <xsd:restriction base="dms:DateTime"/>
      </xsd:simpleType>
    </xsd:element>
    <xsd:element name="UnderReview" ma:index="24" nillable="true" ma:displayName="UnderReview" ma:default="0" ma:hidden="true" ma:internalName="UnderReview" ma:readOnly="false">
      <xsd:simpleType>
        <xsd:restriction base="dms:Boolean"/>
      </xsd:simpleType>
    </xsd:element>
    <xsd:element name="PreviouslyKnownAs" ma:index="25" nillable="true" ma:displayName="Previously Known As" ma:internalName="PreviouslyKnownAs">
      <xsd:simpleType>
        <xsd:restriction base="dms:Text">
          <xsd:maxLength value="255"/>
        </xsd:restriction>
      </xsd:simpleType>
    </xsd:element>
    <xsd:element name="DMSKeywords" ma:index="26" nillable="true" ma:displayName="DMS Keywords" ma:internalName="DMSKeyword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Medication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IncludeOn" ma:index="27" nillable="true" ma:displayName="Include On" ma:internalName="Include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OME Top 20"/>
                    <xsd:enumeration value="WORK Top 20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1a164-4421-4f63-a57f-bf4533c7a123" elementFormDefault="qualified">
    <xsd:import namespace="http://schemas.microsoft.com/office/2006/documentManagement/types"/>
    <xsd:import namespace="http://schemas.microsoft.com/office/infopath/2007/PartnerControls"/>
    <xsd:element name="RequestArchive" ma:index="15" nillable="true" ma:displayName="Request Archive" ma:format="Dropdown" ma:hidden="true" ma:internalName="RequestArchive" ma:readOnly="false">
      <xsd:simpleType>
        <xsd:restriction base="dms:Text">
          <xsd:maxLength value="255"/>
        </xsd:restriction>
      </xsd:simpleType>
    </xsd:element>
    <xsd:element name="RequestApproval" ma:index="16" nillable="true" ma:displayName="Request Approval" ma:format="Dropdown" ma:hidden="true" ma:internalName="RequestApproval" ma:readOnly="false">
      <xsd:simpleType>
        <xsd:restriction base="dms:Text">
          <xsd:maxLength value="255"/>
        </xsd:restriction>
      </xsd:simpleType>
    </xsd:element>
    <xsd:element name="ViewDocument" ma:index="23" nillable="true" ma:displayName="View Document" ma:format="Dropdown" ma:hidden="true" ma:internalName="ViewDocument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3E370AF7-C04B-48FA-A191-076B56B4E5ED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2e1a164-4421-4f63-a57f-bf4533c7a123"/>
    <ds:schemaRef ds:uri="http://schemas.microsoft.com/office/2006/documentManagement/types"/>
    <ds:schemaRef ds:uri="301cfcd0-45ae-4859-a0a9-43c169914edd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41ED083-86B1-44B1-AAA6-290ADFB5A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1cfcd0-45ae-4859-a0a9-43c169914edd"/>
    <ds:schemaRef ds:uri="92e1a164-4421-4f63-a57f-bf4533c7a1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8B251A-1FC1-4F2B-86B7-43BB99D826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A177F2-9C56-4813-9182-9B68106769C7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1194</Words>
  <Characters>6812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QD 3104 Social Media Policy</vt:lpstr>
    </vt:vector>
  </TitlesOfParts>
  <Company>Endeavour Foundation</Company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QD 3104 Social Media Policy</dc:title>
  <dc:creator>francih</dc:creator>
  <cp:keywords>QD3104; social media policy</cp:keywords>
  <dc:description>Updated using latest Policy Template to reflect current Branding/Logo/format.</dc:description>
  <cp:lastModifiedBy>Jessica Harkin</cp:lastModifiedBy>
  <cp:revision>2</cp:revision>
  <dcterms:created xsi:type="dcterms:W3CDTF">2022-07-21T01:15:00Z</dcterms:created>
  <dcterms:modified xsi:type="dcterms:W3CDTF">2022-07-21T01:15:00Z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0x010100D8A84AD60157C648BBF10F7F3BEA34FE02006011C17C1FFB3B4DAA0E3D2F495EAC90</vt:lpwstr>
  </property>
  <property fmtid="{D5CDD505-2E9C-101B-9397-08002B2CF9AE}" pid="3" name="Departments">
    <vt:lpwstr/>
  </property>
  <property fmtid="{D5CDD505-2E9C-101B-9397-08002B2CF9AE}" pid="4" name="Order">
    <vt:r8>2500</vt:r8>
  </property>
  <property fmtid="{D5CDD505-2E9C-101B-9397-08002B2CF9AE}" pid="5" name="Associated Documents">
    <vt:lpwstr/>
  </property>
  <property fmtid="{D5CDD505-2E9C-101B-9397-08002B2CF9AE}" pid="6" name="Standards">
    <vt:lpwstr/>
  </property>
  <property fmtid="{D5CDD505-2E9C-101B-9397-08002B2CF9AE}" pid="7" name="Permission Wflow Run">
    <vt:bool>true</vt:bool>
  </property>
  <property fmtid="{D5CDD505-2E9C-101B-9397-08002B2CF9AE}" pid="8" name="Owner Position">
    <vt:lpwstr/>
  </property>
  <property fmtid="{D5CDD505-2E9C-101B-9397-08002B2CF9AE}" pid="9" name="WorkflowChangePath">
    <vt:lpwstr>7f87acd7-d284-4d05-a259-235aebf2d732,10;7f87acd7-d284-4d05-a259-235aebf2d732,14;ac55ca02-4372-42ac-a99b-1d8ae7e5590f,21;ac55ca02-4372-42ac-a99b-1d8ae7e5590f,22;ac55ca02-4372-42ac-a99b-1d8ae7e5590f,26;60e32a3b-038c-4ad7-80cf-b231979b40bc,29;ecfefcf2-8965-4</vt:lpwstr>
  </property>
  <property fmtid="{D5CDD505-2E9C-101B-9397-08002B2CF9AE}" pid="10" name="Responsible Manager Email">
    <vt:lpwstr/>
  </property>
  <property fmtid="{D5CDD505-2E9C-101B-9397-08002B2CF9AE}" pid="11" name="Run Update Permissions">
    <vt:bool>true</vt:bool>
  </property>
  <property fmtid="{D5CDD505-2E9C-101B-9397-08002B2CF9AE}" pid="12" name="PermissionWorkFlowRun">
    <vt:lpwstr>Sales &amp; Marketing - Marketing</vt:lpwstr>
  </property>
  <property fmtid="{D5CDD505-2E9C-101B-9397-08002B2CF9AE}" pid="13" name="ApproversEmailList">
    <vt:lpwstr/>
  </property>
  <property fmtid="{D5CDD505-2E9C-101B-9397-08002B2CF9AE}" pid="14" name="Legislation">
    <vt:lpwstr/>
  </property>
  <property fmtid="{D5CDD505-2E9C-101B-9397-08002B2CF9AE}" pid="15" name="Request Archive">
    <vt:bool>false</vt:bool>
  </property>
  <property fmtid="{D5CDD505-2E9C-101B-9397-08002B2CF9AE}" pid="16" name="ReviewRequired">
    <vt:bool>true</vt:bool>
  </property>
  <property fmtid="{D5CDD505-2E9C-101B-9397-08002B2CF9AE}" pid="17" name="Approver1">
    <vt:lpwstr/>
  </property>
  <property fmtid="{D5CDD505-2E9C-101B-9397-08002B2CF9AE}" pid="18" name="Approver2">
    <vt:lpwstr/>
  </property>
  <property fmtid="{D5CDD505-2E9C-101B-9397-08002B2CF9AE}" pid="19" name="Users_ID">
    <vt:lpwstr/>
  </property>
  <property fmtid="{D5CDD505-2E9C-101B-9397-08002B2CF9AE}" pid="20" name="Users_ID0">
    <vt:lpwstr/>
  </property>
  <property fmtid="{D5CDD505-2E9C-101B-9397-08002B2CF9AE}" pid="21" name="Archive Approval">
    <vt:lpwstr>, </vt:lpwstr>
  </property>
  <property fmtid="{D5CDD505-2E9C-101B-9397-08002B2CF9AE}" pid="22" name="Set Permissions">
    <vt:lpwstr>, </vt:lpwstr>
  </property>
  <property fmtid="{D5CDD505-2E9C-101B-9397-08002B2CF9AE}" pid="23" name="SharedWithUsers">
    <vt:lpwstr>14;#DMS Readers</vt:lpwstr>
  </property>
  <property fmtid="{D5CDD505-2E9C-101B-9397-08002B2CF9AE}" pid="24" name="DMS Publish Approval">
    <vt:lpwstr>https://endeavourfoundationaust.sharepoint.com/sites/DMS/_layouts/15/wrkstat.aspx?List=92e1a164-4421-4f63-a57f-bf4533c7a123&amp;WorkflowInstanceName=3cbc28ae-7e3e-4e56-bc45-b240e1ff582b, Approved for Publishing</vt:lpwstr>
  </property>
</Properties>
</file>