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="194" w:tblpY="-576"/>
        <w:tblW w:w="10989" w:type="dxa"/>
        <w:tblLayout w:type="fixed"/>
        <w:tblCellMar>
          <w:top w:w="113" w:type="dxa"/>
          <w:bottom w:w="113" w:type="dxa"/>
        </w:tblCellMar>
        <w:tblLook w:val="0480" w:firstRow="0" w:lastRow="0" w:firstColumn="1" w:lastColumn="0" w:noHBand="0" w:noVBand="1"/>
      </w:tblPr>
      <w:tblGrid>
        <w:gridCol w:w="1865"/>
        <w:gridCol w:w="1542"/>
        <w:gridCol w:w="4844"/>
        <w:gridCol w:w="2690"/>
        <w:gridCol w:w="48"/>
      </w:tblGrid>
      <w:tr w:rsidR="00761B95" w:rsidRPr="005A6B73" w14:paraId="1565573B" w14:textId="77777777" w:rsidTr="00761B95">
        <w:trPr>
          <w:gridAfter w:val="1"/>
          <w:wAfter w:w="48" w:type="dxa"/>
          <w:trHeight w:val="2470"/>
        </w:trPr>
        <w:tc>
          <w:tcPr>
            <w:tcW w:w="10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4" w:type="dxa"/>
              <w:left w:w="284" w:type="dxa"/>
            </w:tcMar>
          </w:tcPr>
          <w:p w14:paraId="3C332636" w14:textId="34FEAE05" w:rsidR="00E642F5" w:rsidRPr="00761B95" w:rsidRDefault="00761B95" w:rsidP="00761B95">
            <w:pPr>
              <w:ind w:right="315"/>
              <w:rPr>
                <w:rFonts w:asciiTheme="minorHAnsi" w:hAnsiTheme="minorHAnsi"/>
                <w:color w:val="FFFFFF" w:themeColor="background1"/>
                <w14:textFill>
                  <w14:noFill/>
                </w14:textFill>
              </w:rPr>
            </w:pPr>
            <w:r>
              <w:rPr>
                <w:rFonts w:ascii="Arial Black" w:hAnsi="Arial Black" w:cs="Arial"/>
                <w:b/>
                <w:noProof/>
                <w:color w:val="FFFFFF" w:themeColor="background1"/>
                <w:sz w:val="56"/>
                <w:szCs w:val="56"/>
                <w:lang w:val="en-US"/>
              </w:rPr>
              <w:drawing>
                <wp:anchor distT="0" distB="0" distL="114300" distR="114300" simplePos="0" relativeHeight="251709440" behindDoc="1" locked="0" layoutInCell="1" allowOverlap="1" wp14:anchorId="2966D474" wp14:editId="480F180A">
                  <wp:simplePos x="0" y="0"/>
                  <wp:positionH relativeFrom="column">
                    <wp:posOffset>-513824</wp:posOffset>
                  </wp:positionH>
                  <wp:positionV relativeFrom="paragraph">
                    <wp:posOffset>-802640</wp:posOffset>
                  </wp:positionV>
                  <wp:extent cx="7560000" cy="2782699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oolbox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278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2F5" w:rsidRPr="002730A7">
              <w:rPr>
                <w:rFonts w:ascii="Arial Black" w:hAnsi="Arial Black" w:cs="Arial"/>
                <w:b/>
                <w:color w:val="FFFFFF" w:themeColor="background1"/>
                <w:sz w:val="56"/>
                <w:szCs w:val="56"/>
                <w:lang w:val="en-US"/>
              </w:rPr>
              <w:t>Asbestos Awareness</w:t>
            </w:r>
          </w:p>
          <w:p w14:paraId="114DBBDD" w14:textId="3D12E234" w:rsidR="00296836" w:rsidRPr="002730A7" w:rsidRDefault="00761B95" w:rsidP="00761B95">
            <w:pPr>
              <w:ind w:left="-148" w:firstLine="148"/>
              <w:rPr>
                <w:rFonts w:cs="Arial"/>
                <w:b/>
                <w:color w:val="FFFFFF" w:themeColor="background1"/>
                <w:sz w:val="36"/>
                <w:szCs w:val="36"/>
                <w:lang w:val="en-US"/>
              </w:rPr>
            </w:pPr>
            <w:r w:rsidRPr="00CD1E30">
              <w:rPr>
                <w:rFonts w:ascii="Arial Black" w:hAnsi="Arial Black" w:cs="Arial"/>
                <w:b/>
                <w:noProof/>
                <w:color w:val="FFFFFF" w:themeColor="background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CEECD0" wp14:editId="4B4FA6D2">
                      <wp:simplePos x="0" y="0"/>
                      <wp:positionH relativeFrom="column">
                        <wp:posOffset>4590845</wp:posOffset>
                      </wp:positionH>
                      <wp:positionV relativeFrom="paragraph">
                        <wp:posOffset>114423</wp:posOffset>
                      </wp:positionV>
                      <wp:extent cx="2169160" cy="604684"/>
                      <wp:effectExtent l="0" t="0" r="0" b="0"/>
                      <wp:wrapNone/>
                      <wp:docPr id="2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9160" cy="6046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EA08A" w14:textId="77777777" w:rsidR="002035C4" w:rsidRPr="005A6B73" w:rsidRDefault="002035C4" w:rsidP="005A6B73">
                                  <w:pPr>
                                    <w:spacing w:after="0" w:line="240" w:lineRule="auto"/>
                                    <w:ind w:left="1440" w:hanging="1440"/>
                                    <w:jc w:val="right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A6B73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  <w:t>Toolbox Session</w:t>
                                  </w:r>
                                </w:p>
                                <w:p w14:paraId="22FCA231" w14:textId="77777777" w:rsidR="002730A7" w:rsidRDefault="002035C4" w:rsidP="005A6B73">
                                  <w:pPr>
                                    <w:spacing w:after="0" w:line="240" w:lineRule="auto"/>
                                    <w:ind w:left="1440" w:hanging="1440"/>
                                    <w:jc w:val="right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A6B73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  <w:t>More Learning Choices</w:t>
                                  </w:r>
                                </w:p>
                                <w:p w14:paraId="17118B80" w14:textId="4BF25BF5" w:rsidR="002035C4" w:rsidRPr="002730A7" w:rsidRDefault="002730A7" w:rsidP="005A6B73">
                                  <w:pPr>
                                    <w:spacing w:after="0" w:line="240" w:lineRule="auto"/>
                                    <w:ind w:left="1440" w:hanging="1440"/>
                                    <w:jc w:val="right"/>
                                    <w:rPr>
                                      <w:rFonts w:cs="Arial"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730A7">
                                    <w:rPr>
                                      <w:rFonts w:cs="Arial"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  <w:t>09.2014</w:t>
                                  </w:r>
                                  <w:r w:rsidR="002035C4" w:rsidRPr="002730A7">
                                    <w:rPr>
                                      <w:rFonts w:cs="Arial"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CEEC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361.5pt;margin-top:9pt;width:170.8pt;height:4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PfSEwIAAAAEAAAOAAAAZHJzL2Uyb0RvYy54bWysU9tuGyEQfa/Uf0C813uRvbVXXkdp0lSV&#13;&#10;0rRSkg/ALOtFBYYC9q779R1Yx7Hat6g8IGBmzsw5M6yvRq3IQTgvwTS0mOWUCMOhlWbX0Oenuw9L&#13;&#10;SnxgpmUKjGjoUXh6tXn/bj3YWpTQg2qFIwhifD3YhvYh2DrLPO+FZn4GVhg0duA0C3h1u6x1bEB0&#13;&#10;rbIyz6tsANdaB1x4j6+3k5FuEn7XCR6+d50XgaiGYm0h7S7t27hnmzWrd47ZXvJTGewNVWgmDSY9&#13;&#10;Q92ywMjeyX+gtOQOPHRhxkFn0HWSi8QB2RT5X2wee2ZF4oLieHuWyf8/WP5w+OGIbBtaYqcM09ij&#13;&#10;JzEG8glGUlRRn8H6Gt0eLTqGEd+xz4mrt/fAf3pi4KZnZieunYOhF6zF+ooYmV2ETjg+gmyHb9Bi&#13;&#10;HrYPkIDGzukoHspBEB37dDz3JtbC8bEsqlVRoYmjrcrn1XKeUrD6Jdo6H74I0CQeGuqw9wmdHe59&#13;&#10;iNWw+sUlJjNwJ5VK/VeGDA1dLcpFCriwaBlwPJXUDV3mcU0DE0l+Nm0KDkyq6YwJlDmxjkQnymHc&#13;&#10;jugYpdhCe0T+DqYxxG+Dhx7cb0oGHMGG+l975gQl6qtBDVfFfB5nNl3mi48lXtylZXtpYYYjVEMD&#13;&#10;JdPxJkxzvrdO7nrMNHXNwDXq3skkyWtVp7pxzJJSpy8R5/jynrxeP+7mDwAAAP//AwBQSwMEFAAG&#13;&#10;AAgAAAAhAH+Qc+PhAAAAEAEAAA8AAABkcnMvZG93bnJldi54bWxMT0tPwkAQvpv4HzZD4k12KVih&#13;&#10;dEuMxKtGQBNvS3doG7uzTXeh9d87nPQyj3wz3yPfjK4VF+xD40nDbKpAIJXeNlRpOOxf7pcgQjRk&#13;&#10;TesJNfxggE1xe5ObzPqB3vGyi5VgEgqZ0VDH2GVShrJGZ8LUd0iMnXzvTOS1r6TtzcDkrpWJUql0&#13;&#10;piFWqE2HzzWW37uz0/Dxevr6XKi3auseusGPSpJbSa3vJuN2zeVpDSLiGP8+4JqB/UPBxo7+TDaI&#13;&#10;VsNjMudAkYEl9+uBShcpiCNPs3kCssjl/yDFLwAAAP//AwBQSwECLQAUAAYACAAAACEAtoM4kv4A&#13;&#10;AADhAQAAEwAAAAAAAAAAAAAAAAAAAAAAW0NvbnRlbnRfVHlwZXNdLnhtbFBLAQItABQABgAIAAAA&#13;&#10;IQA4/SH/1gAAAJQBAAALAAAAAAAAAAAAAAAAAC8BAABfcmVscy8ucmVsc1BLAQItABQABgAIAAAA&#13;&#10;IQCMNPfSEwIAAAAEAAAOAAAAAAAAAAAAAAAAAC4CAABkcnMvZTJvRG9jLnhtbFBLAQItABQABgAI&#13;&#10;AAAAIQB/kHPj4QAAABABAAAPAAAAAAAAAAAAAAAAAG0EAABkcnMvZG93bnJldi54bWxQSwUGAAAA&#13;&#10;AAQABADzAAAAewUAAAAA&#13;&#10;" filled="f" stroked="f">
                      <v:textbox>
                        <w:txbxContent>
                          <w:p w14:paraId="086EA08A" w14:textId="77777777" w:rsidR="002035C4" w:rsidRPr="005A6B73" w:rsidRDefault="002035C4" w:rsidP="005A6B73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A6B73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Toolbox Session</w:t>
                            </w:r>
                          </w:p>
                          <w:p w14:paraId="22FCA231" w14:textId="77777777" w:rsidR="002730A7" w:rsidRDefault="002035C4" w:rsidP="005A6B73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A6B73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More Learning Choices</w:t>
                            </w:r>
                          </w:p>
                          <w:p w14:paraId="17118B80" w14:textId="4BF25BF5" w:rsidR="002035C4" w:rsidRPr="002730A7" w:rsidRDefault="002730A7" w:rsidP="005A6B73">
                            <w:pPr>
                              <w:spacing w:after="0" w:line="240" w:lineRule="auto"/>
                              <w:ind w:left="1440" w:hanging="1440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30A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09.2014</w:t>
                            </w:r>
                            <w:r w:rsidR="002035C4" w:rsidRPr="002730A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836" w:rsidRPr="00CD1E30">
              <w:rPr>
                <w:rFonts w:cs="Arial"/>
                <w:b/>
                <w:color w:val="FFFFFF" w:themeColor="background1"/>
                <w:sz w:val="32"/>
                <w:szCs w:val="32"/>
                <w:lang w:val="en-US"/>
              </w:rPr>
              <w:t>Toolbox Training</w:t>
            </w:r>
          </w:p>
          <w:p w14:paraId="6E2CC362" w14:textId="39138645" w:rsidR="003B14A1" w:rsidRPr="005A6B73" w:rsidRDefault="003B14A1" w:rsidP="00761B95">
            <w:pPr>
              <w:rPr>
                <w:color w:val="FFFFFF" w:themeColor="background1"/>
                <w14:textFill>
                  <w14:noFill/>
                </w14:textFill>
              </w:rPr>
            </w:pPr>
          </w:p>
          <w:p w14:paraId="465065FC" w14:textId="52AA164A" w:rsidR="00E642F5" w:rsidRPr="005A6B73" w:rsidRDefault="00E642F5" w:rsidP="00761B95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</w:tr>
      <w:tr w:rsidR="00761B95" w14:paraId="2B2B1389" w14:textId="77777777" w:rsidTr="00761B95">
        <w:trPr>
          <w:trHeight w:hRule="exact" w:val="504"/>
        </w:trPr>
        <w:tc>
          <w:tcPr>
            <w:tcW w:w="186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BD02E60" w14:textId="22022417" w:rsidR="003B14A1" w:rsidRDefault="003B14A1" w:rsidP="00761B95"/>
        </w:tc>
        <w:tc>
          <w:tcPr>
            <w:tcW w:w="9124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2C8FFEB4" w14:textId="16286D2E" w:rsidR="003B14A1" w:rsidRDefault="003B14A1" w:rsidP="00761B95"/>
        </w:tc>
      </w:tr>
      <w:tr w:rsidR="00761B95" w14:paraId="49697B82" w14:textId="77777777" w:rsidTr="00761B95">
        <w:tc>
          <w:tcPr>
            <w:tcW w:w="10989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E9947F0" w14:textId="637D577D" w:rsidR="00E642F5" w:rsidRPr="00EE4B00" w:rsidRDefault="007B073B" w:rsidP="00761B95">
            <w:pPr>
              <w:rPr>
                <w:rFonts w:cs="Arial"/>
                <w:i/>
              </w:rPr>
            </w:pPr>
            <w:r w:rsidRPr="005A6B73">
              <w:rPr>
                <w:rFonts w:cs="Arial"/>
                <w:i/>
              </w:rPr>
              <w:t>This</w:t>
            </w:r>
            <w:r w:rsidR="00EE4B00" w:rsidRPr="00EE4B00">
              <w:rPr>
                <w:rFonts w:cs="Arial"/>
                <w:i/>
              </w:rPr>
              <w:t xml:space="preserve"> Toolbox T</w:t>
            </w:r>
            <w:r w:rsidR="00296836">
              <w:rPr>
                <w:rFonts w:cs="Arial"/>
                <w:i/>
              </w:rPr>
              <w:t>raining</w:t>
            </w:r>
            <w:r w:rsidR="00EE4B00" w:rsidRPr="00EE4B00">
              <w:rPr>
                <w:rFonts w:cs="Arial"/>
                <w:i/>
              </w:rPr>
              <w:t xml:space="preserve"> has been developed for presentation </w:t>
            </w:r>
            <w:r w:rsidR="00405717">
              <w:rPr>
                <w:rFonts w:cs="Arial"/>
                <w:i/>
              </w:rPr>
              <w:t xml:space="preserve">and discussions with </w:t>
            </w:r>
            <w:r w:rsidR="00296836">
              <w:rPr>
                <w:rFonts w:cs="Arial"/>
                <w:i/>
              </w:rPr>
              <w:t>workers</w:t>
            </w:r>
            <w:r w:rsidR="00405717">
              <w:rPr>
                <w:rFonts w:cs="Arial"/>
                <w:i/>
              </w:rPr>
              <w:t xml:space="preserve"> </w:t>
            </w:r>
            <w:r w:rsidR="00EE4B00" w:rsidRPr="00EE4B00">
              <w:rPr>
                <w:rFonts w:cs="Arial"/>
                <w:i/>
              </w:rPr>
              <w:t xml:space="preserve">to </w:t>
            </w:r>
            <w:r w:rsidR="00296836">
              <w:rPr>
                <w:rFonts w:cs="Arial"/>
                <w:i/>
              </w:rPr>
              <w:t>help understand</w:t>
            </w:r>
            <w:r w:rsidR="002035C4">
              <w:rPr>
                <w:rFonts w:cs="Arial"/>
                <w:i/>
              </w:rPr>
              <w:t xml:space="preserve"> what asbestos is,</w:t>
            </w:r>
            <w:r w:rsidR="00405717">
              <w:rPr>
                <w:rFonts w:cs="Arial"/>
                <w:i/>
              </w:rPr>
              <w:t xml:space="preserve"> the </w:t>
            </w:r>
            <w:r w:rsidR="00EE4B00" w:rsidRPr="00EE4B00">
              <w:rPr>
                <w:rFonts w:cs="Arial"/>
                <w:i/>
              </w:rPr>
              <w:t xml:space="preserve">hazards </w:t>
            </w:r>
            <w:r w:rsidR="00405717">
              <w:rPr>
                <w:rFonts w:cs="Arial"/>
                <w:i/>
              </w:rPr>
              <w:t xml:space="preserve">associated </w:t>
            </w:r>
            <w:r w:rsidR="00EE4B00" w:rsidRPr="00EE4B00">
              <w:rPr>
                <w:rFonts w:cs="Arial"/>
                <w:i/>
              </w:rPr>
              <w:t>with asbestos, w</w:t>
            </w:r>
            <w:r w:rsidR="00405717">
              <w:rPr>
                <w:rFonts w:cs="Arial"/>
                <w:i/>
              </w:rPr>
              <w:t>h</w:t>
            </w:r>
            <w:r w:rsidR="00EE4B00" w:rsidRPr="00EE4B00">
              <w:rPr>
                <w:rFonts w:cs="Arial"/>
                <w:i/>
              </w:rPr>
              <w:t>ere asb</w:t>
            </w:r>
            <w:r w:rsidR="00924A47">
              <w:rPr>
                <w:rFonts w:cs="Arial"/>
                <w:i/>
              </w:rPr>
              <w:t>estos is located at th</w:t>
            </w:r>
            <w:r w:rsidR="002035C4">
              <w:rPr>
                <w:rFonts w:cs="Arial"/>
                <w:i/>
              </w:rPr>
              <w:t xml:space="preserve">eir workplace </w:t>
            </w:r>
            <w:r w:rsidR="0010293B">
              <w:rPr>
                <w:rFonts w:cs="Arial"/>
                <w:i/>
              </w:rPr>
              <w:t xml:space="preserve">and </w:t>
            </w:r>
            <w:r w:rsidR="0010293B" w:rsidRPr="00EE4B00">
              <w:rPr>
                <w:rFonts w:cs="Arial"/>
                <w:i/>
              </w:rPr>
              <w:t>how</w:t>
            </w:r>
            <w:r w:rsidR="002035C4">
              <w:rPr>
                <w:rFonts w:cs="Arial"/>
                <w:i/>
              </w:rPr>
              <w:t xml:space="preserve"> to use </w:t>
            </w:r>
            <w:r>
              <w:rPr>
                <w:rFonts w:cs="Arial"/>
                <w:i/>
              </w:rPr>
              <w:t>the</w:t>
            </w:r>
            <w:r w:rsidR="002035C4">
              <w:rPr>
                <w:rFonts w:cs="Arial"/>
                <w:i/>
              </w:rPr>
              <w:t xml:space="preserve"> site</w:t>
            </w:r>
            <w:r w:rsidR="00EE4B00" w:rsidRPr="00EE4B00">
              <w:rPr>
                <w:rFonts w:cs="Arial"/>
                <w:i/>
              </w:rPr>
              <w:t xml:space="preserve"> Asbestos Safety Management Pack</w:t>
            </w:r>
            <w:r w:rsidR="002035C4">
              <w:rPr>
                <w:rFonts w:cs="Arial"/>
                <w:i/>
              </w:rPr>
              <w:t>.</w:t>
            </w:r>
            <w:r w:rsidR="00EE4B00" w:rsidRPr="00EE4B00">
              <w:rPr>
                <w:rFonts w:cs="Arial"/>
                <w:i/>
              </w:rPr>
              <w:t xml:space="preserve"> </w:t>
            </w:r>
          </w:p>
        </w:tc>
      </w:tr>
      <w:tr w:rsidR="00761B95" w14:paraId="1D87C7D0" w14:textId="77777777" w:rsidTr="00761B95">
        <w:trPr>
          <w:trHeight w:hRule="exact" w:val="170"/>
        </w:trPr>
        <w:tc>
          <w:tcPr>
            <w:tcW w:w="1865" w:type="dxa"/>
            <w:tcBorders>
              <w:left w:val="nil"/>
              <w:right w:val="nil"/>
            </w:tcBorders>
            <w:shd w:val="clear" w:color="auto" w:fill="auto"/>
          </w:tcPr>
          <w:p w14:paraId="6EB40257" w14:textId="77777777" w:rsidR="003B14A1" w:rsidRDefault="003B14A1" w:rsidP="00761B95"/>
        </w:tc>
        <w:tc>
          <w:tcPr>
            <w:tcW w:w="912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0ACAB4D3" w14:textId="35D20387" w:rsidR="003B14A1" w:rsidRDefault="003B14A1" w:rsidP="00761B95"/>
        </w:tc>
      </w:tr>
      <w:tr w:rsidR="00761B95" w14:paraId="23AA822D" w14:textId="77777777" w:rsidTr="00761B95"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D094323" w14:textId="77777777" w:rsidR="003B14A1" w:rsidRPr="00EE4B00" w:rsidRDefault="00EE4B00" w:rsidP="00761B95">
            <w:pPr>
              <w:rPr>
                <w:rFonts w:cs="Arial"/>
                <w:b/>
              </w:rPr>
            </w:pPr>
            <w:r w:rsidRPr="00EE4B00">
              <w:rPr>
                <w:rFonts w:cs="Arial"/>
                <w:b/>
              </w:rPr>
              <w:t>Audience</w:t>
            </w:r>
          </w:p>
        </w:tc>
        <w:tc>
          <w:tcPr>
            <w:tcW w:w="912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76187FA" w14:textId="45C757F1" w:rsidR="00EE4B00" w:rsidRPr="00EE4B00" w:rsidRDefault="00EE4B00" w:rsidP="00761B95">
            <w:pPr>
              <w:rPr>
                <w:rFonts w:cs="Arial"/>
              </w:rPr>
            </w:pPr>
            <w:r w:rsidRPr="00EE4B00">
              <w:rPr>
                <w:rFonts w:cs="Arial"/>
              </w:rPr>
              <w:t>This Toolbox T</w:t>
            </w:r>
            <w:r w:rsidR="00296836">
              <w:rPr>
                <w:rFonts w:cs="Arial"/>
              </w:rPr>
              <w:t>raining</w:t>
            </w:r>
            <w:r w:rsidRPr="00EE4B00">
              <w:rPr>
                <w:rFonts w:cs="Arial"/>
              </w:rPr>
              <w:t xml:space="preserve"> should be presented </w:t>
            </w:r>
            <w:r w:rsidR="00296836">
              <w:rPr>
                <w:rFonts w:cs="Arial"/>
              </w:rPr>
              <w:t>every 2 years</w:t>
            </w:r>
            <w:r w:rsidR="002035C4">
              <w:rPr>
                <w:rFonts w:cs="Arial"/>
              </w:rPr>
              <w:t xml:space="preserve"> </w:t>
            </w:r>
            <w:r w:rsidRPr="00EE4B00">
              <w:rPr>
                <w:rFonts w:cs="Arial"/>
              </w:rPr>
              <w:t xml:space="preserve">to all </w:t>
            </w:r>
            <w:r w:rsidR="002035C4">
              <w:rPr>
                <w:rFonts w:cs="Arial"/>
              </w:rPr>
              <w:t xml:space="preserve">site </w:t>
            </w:r>
            <w:r w:rsidR="00405717">
              <w:rPr>
                <w:rFonts w:cs="Arial"/>
              </w:rPr>
              <w:t>staff</w:t>
            </w:r>
            <w:r w:rsidR="005141DD">
              <w:rPr>
                <w:rFonts w:cs="Arial"/>
              </w:rPr>
              <w:t>.</w:t>
            </w:r>
            <w:r w:rsidRPr="00EE4B00">
              <w:rPr>
                <w:rFonts w:cs="Arial"/>
              </w:rPr>
              <w:t xml:space="preserve"> </w:t>
            </w:r>
          </w:p>
        </w:tc>
      </w:tr>
      <w:tr w:rsidR="00761B95" w14:paraId="37A11620" w14:textId="77777777" w:rsidTr="00761B95">
        <w:trPr>
          <w:trHeight w:hRule="exact" w:val="170"/>
        </w:trPr>
        <w:tc>
          <w:tcPr>
            <w:tcW w:w="1865" w:type="dxa"/>
            <w:tcBorders>
              <w:left w:val="nil"/>
              <w:right w:val="nil"/>
            </w:tcBorders>
            <w:shd w:val="clear" w:color="auto" w:fill="auto"/>
          </w:tcPr>
          <w:p w14:paraId="5F50B197" w14:textId="77777777" w:rsidR="003B14A1" w:rsidRPr="00EE4B00" w:rsidRDefault="003B14A1" w:rsidP="00761B95"/>
        </w:tc>
        <w:tc>
          <w:tcPr>
            <w:tcW w:w="912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5B9E55E" w14:textId="77777777" w:rsidR="003B14A1" w:rsidRPr="00EE4B00" w:rsidRDefault="003B14A1" w:rsidP="00761B95"/>
        </w:tc>
      </w:tr>
      <w:tr w:rsidR="00761B95" w14:paraId="7C661B23" w14:textId="77777777" w:rsidTr="00761B95"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9DA8E56" w14:textId="77777777" w:rsidR="00EE4B00" w:rsidRPr="00D21718" w:rsidRDefault="00EE4B00" w:rsidP="00761B95">
            <w:r w:rsidRPr="00EE4B00">
              <w:rPr>
                <w:rFonts w:cs="Arial"/>
                <w:b/>
              </w:rPr>
              <w:t>Presentation</w:t>
            </w:r>
          </w:p>
        </w:tc>
        <w:tc>
          <w:tcPr>
            <w:tcW w:w="912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0934260" w14:textId="77777777" w:rsidR="00EE4B00" w:rsidRDefault="00EE4B00" w:rsidP="00761B95">
            <w:r w:rsidRPr="00EE4B00">
              <w:rPr>
                <w:rFonts w:cs="Arial"/>
              </w:rPr>
              <w:t xml:space="preserve">It should take approximately </w:t>
            </w:r>
            <w:r w:rsidR="00E454ED">
              <w:rPr>
                <w:rFonts w:cs="Arial"/>
              </w:rPr>
              <w:t>30</w:t>
            </w:r>
            <w:r w:rsidRPr="00EE4B00">
              <w:rPr>
                <w:rFonts w:cs="Arial"/>
              </w:rPr>
              <w:t xml:space="preserve"> minutes to deliver this Toolbox T</w:t>
            </w:r>
            <w:r w:rsidR="00296836">
              <w:rPr>
                <w:rFonts w:cs="Arial"/>
              </w:rPr>
              <w:t>raining</w:t>
            </w:r>
            <w:r w:rsidRPr="00EE4B00">
              <w:rPr>
                <w:rFonts w:cs="Arial"/>
              </w:rPr>
              <w:t>.</w:t>
            </w:r>
          </w:p>
        </w:tc>
      </w:tr>
      <w:tr w:rsidR="00761B95" w14:paraId="0E12BA60" w14:textId="77777777" w:rsidTr="00761B95">
        <w:trPr>
          <w:trHeight w:hRule="exact" w:val="170"/>
        </w:trPr>
        <w:tc>
          <w:tcPr>
            <w:tcW w:w="1865" w:type="dxa"/>
            <w:tcBorders>
              <w:left w:val="nil"/>
              <w:right w:val="nil"/>
            </w:tcBorders>
            <w:shd w:val="clear" w:color="auto" w:fill="auto"/>
          </w:tcPr>
          <w:p w14:paraId="742C0BBE" w14:textId="77777777" w:rsidR="00E642F5" w:rsidRPr="00EE4B00" w:rsidRDefault="00E642F5" w:rsidP="00761B95">
            <w:pPr>
              <w:rPr>
                <w:rFonts w:cs="Arial"/>
                <w:i/>
              </w:rPr>
            </w:pPr>
          </w:p>
        </w:tc>
        <w:tc>
          <w:tcPr>
            <w:tcW w:w="912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58CB65F1" w14:textId="77777777" w:rsidR="00E642F5" w:rsidRPr="00EE4B00" w:rsidRDefault="00E642F5" w:rsidP="00761B95">
            <w:pPr>
              <w:rPr>
                <w:rFonts w:cs="Arial"/>
                <w:i/>
              </w:rPr>
            </w:pPr>
          </w:p>
        </w:tc>
      </w:tr>
      <w:tr w:rsidR="00761B95" w14:paraId="08F2AFF7" w14:textId="77777777" w:rsidTr="00761B95">
        <w:trPr>
          <w:trHeight w:val="943"/>
        </w:trPr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F84B6F5" w14:textId="77777777" w:rsidR="00EE4B00" w:rsidRPr="003C2B95" w:rsidRDefault="00EE4B00" w:rsidP="00761B95">
            <w:r w:rsidRPr="00EE4B00">
              <w:rPr>
                <w:rFonts w:cs="Arial"/>
                <w:b/>
              </w:rPr>
              <w:t>Objectives</w:t>
            </w:r>
          </w:p>
        </w:tc>
        <w:tc>
          <w:tcPr>
            <w:tcW w:w="912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16BDD27" w14:textId="77777777" w:rsidR="00EE4B00" w:rsidRPr="00EE4B00" w:rsidRDefault="00EE4B00" w:rsidP="00761B95">
            <w:pPr>
              <w:spacing w:after="120"/>
              <w:rPr>
                <w:rFonts w:cs="Arial"/>
              </w:rPr>
            </w:pPr>
            <w:r w:rsidRPr="00EE4B00">
              <w:rPr>
                <w:rFonts w:cs="Arial"/>
              </w:rPr>
              <w:t>After this Toolbox T</w:t>
            </w:r>
            <w:r w:rsidR="00296836">
              <w:rPr>
                <w:rFonts w:cs="Arial"/>
              </w:rPr>
              <w:t>raining</w:t>
            </w:r>
            <w:r w:rsidRPr="00EE4B00">
              <w:rPr>
                <w:rFonts w:cs="Arial"/>
              </w:rPr>
              <w:t xml:space="preserve">, </w:t>
            </w:r>
            <w:r w:rsidR="00865635">
              <w:rPr>
                <w:rFonts w:cs="Arial"/>
              </w:rPr>
              <w:t>you</w:t>
            </w:r>
            <w:r w:rsidRPr="00EE4B00">
              <w:rPr>
                <w:rFonts w:cs="Arial"/>
              </w:rPr>
              <w:t xml:space="preserve"> will:</w:t>
            </w:r>
          </w:p>
          <w:p w14:paraId="420FD64B" w14:textId="77777777" w:rsidR="00EE4B00" w:rsidRPr="00EE4B00" w:rsidRDefault="00AE018B" w:rsidP="00761B95">
            <w:pPr>
              <w:numPr>
                <w:ilvl w:val="0"/>
                <w:numId w:val="1"/>
              </w:numPr>
              <w:ind w:left="357" w:hanging="357"/>
              <w:jc w:val="both"/>
              <w:rPr>
                <w:rFonts w:cs="Arial"/>
                <w:kern w:val="28"/>
              </w:rPr>
            </w:pPr>
            <w:r>
              <w:rPr>
                <w:rFonts w:cs="Arial"/>
                <w:kern w:val="28"/>
              </w:rPr>
              <w:t>Have an</w:t>
            </w:r>
            <w:r w:rsidR="00EE4B00" w:rsidRPr="00EE4B00">
              <w:rPr>
                <w:rFonts w:cs="Arial"/>
                <w:kern w:val="28"/>
              </w:rPr>
              <w:t xml:space="preserve"> aware</w:t>
            </w:r>
            <w:r>
              <w:rPr>
                <w:rFonts w:cs="Arial"/>
                <w:kern w:val="28"/>
              </w:rPr>
              <w:t xml:space="preserve">ness </w:t>
            </w:r>
            <w:r w:rsidR="007B073B">
              <w:rPr>
                <w:rFonts w:cs="Arial"/>
                <w:kern w:val="28"/>
              </w:rPr>
              <w:t>of</w:t>
            </w:r>
            <w:r w:rsidR="00EE4B00" w:rsidRPr="00EE4B00">
              <w:rPr>
                <w:rFonts w:cs="Arial"/>
                <w:kern w:val="28"/>
              </w:rPr>
              <w:t xml:space="preserve"> the hazards </w:t>
            </w:r>
            <w:r w:rsidR="00865635">
              <w:rPr>
                <w:rFonts w:cs="Arial"/>
                <w:kern w:val="28"/>
              </w:rPr>
              <w:t>associated</w:t>
            </w:r>
            <w:r w:rsidR="00EE4B00" w:rsidRPr="00EE4B00">
              <w:rPr>
                <w:rFonts w:cs="Arial"/>
                <w:kern w:val="28"/>
              </w:rPr>
              <w:t xml:space="preserve"> with</w:t>
            </w:r>
            <w:r w:rsidR="008F044F">
              <w:rPr>
                <w:rFonts w:cs="Arial"/>
                <w:kern w:val="28"/>
              </w:rPr>
              <w:t xml:space="preserve"> asbestos</w:t>
            </w:r>
            <w:r w:rsidR="00EE4B00" w:rsidRPr="00EE4B00">
              <w:rPr>
                <w:rFonts w:cs="Arial"/>
                <w:kern w:val="28"/>
              </w:rPr>
              <w:t>;</w:t>
            </w:r>
          </w:p>
          <w:p w14:paraId="749CCCC4" w14:textId="77777777" w:rsidR="00EE4B00" w:rsidRPr="00EE4B00" w:rsidRDefault="00865635" w:rsidP="00761B95">
            <w:pPr>
              <w:numPr>
                <w:ilvl w:val="0"/>
                <w:numId w:val="1"/>
              </w:numPr>
              <w:ind w:left="357" w:hanging="357"/>
              <w:jc w:val="both"/>
              <w:rPr>
                <w:rFonts w:cs="Arial"/>
                <w:kern w:val="28"/>
              </w:rPr>
            </w:pPr>
            <w:r>
              <w:rPr>
                <w:rFonts w:cs="Arial"/>
                <w:kern w:val="28"/>
              </w:rPr>
              <w:t xml:space="preserve">Know where </w:t>
            </w:r>
            <w:r w:rsidR="00EE4B00" w:rsidRPr="00EE4B00">
              <w:rPr>
                <w:rFonts w:cs="Arial"/>
                <w:kern w:val="28"/>
              </w:rPr>
              <w:t xml:space="preserve">asbestos </w:t>
            </w:r>
            <w:r>
              <w:rPr>
                <w:rFonts w:cs="Arial"/>
                <w:kern w:val="28"/>
              </w:rPr>
              <w:t xml:space="preserve">is located </w:t>
            </w:r>
            <w:r w:rsidR="00EE4B00" w:rsidRPr="00EE4B00">
              <w:rPr>
                <w:rFonts w:cs="Arial"/>
                <w:kern w:val="28"/>
              </w:rPr>
              <w:t>in this building;</w:t>
            </w:r>
          </w:p>
          <w:p w14:paraId="3E686D05" w14:textId="77777777" w:rsidR="00EE4B00" w:rsidRPr="00EE4B00" w:rsidRDefault="00865635" w:rsidP="00761B95">
            <w:pPr>
              <w:numPr>
                <w:ilvl w:val="0"/>
                <w:numId w:val="1"/>
              </w:numPr>
              <w:ind w:left="357" w:hanging="357"/>
              <w:jc w:val="both"/>
              <w:rPr>
                <w:rFonts w:cs="Arial"/>
                <w:kern w:val="28"/>
              </w:rPr>
            </w:pPr>
            <w:r>
              <w:rPr>
                <w:rFonts w:cs="Arial"/>
                <w:kern w:val="28"/>
              </w:rPr>
              <w:t xml:space="preserve">Know </w:t>
            </w:r>
            <w:r w:rsidR="00EE4B00" w:rsidRPr="00EE4B00">
              <w:rPr>
                <w:rFonts w:cs="Arial"/>
                <w:kern w:val="28"/>
              </w:rPr>
              <w:t xml:space="preserve">what </w:t>
            </w:r>
            <w:r w:rsidR="007B073B">
              <w:rPr>
                <w:rFonts w:cs="Arial"/>
                <w:kern w:val="28"/>
              </w:rPr>
              <w:t>the</w:t>
            </w:r>
            <w:r w:rsidR="00EE4B00" w:rsidRPr="00EE4B00">
              <w:rPr>
                <w:rFonts w:cs="Arial"/>
                <w:kern w:val="28"/>
              </w:rPr>
              <w:t xml:space="preserve"> Asbestos Safety Management Pack is and what it</w:t>
            </w:r>
            <w:r>
              <w:rPr>
                <w:rFonts w:cs="Arial"/>
                <w:kern w:val="28"/>
              </w:rPr>
              <w:t xml:space="preserve">’s </w:t>
            </w:r>
            <w:r w:rsidR="00EE4B00" w:rsidRPr="00EE4B00">
              <w:rPr>
                <w:rFonts w:cs="Arial"/>
                <w:kern w:val="28"/>
              </w:rPr>
              <w:t>for;</w:t>
            </w:r>
          </w:p>
          <w:p w14:paraId="472B2F5C" w14:textId="77777777" w:rsidR="00EE4B00" w:rsidRPr="00EE4B00" w:rsidRDefault="00865635" w:rsidP="00761B95">
            <w:pPr>
              <w:numPr>
                <w:ilvl w:val="0"/>
                <w:numId w:val="1"/>
              </w:numPr>
              <w:ind w:left="357" w:hanging="357"/>
              <w:jc w:val="both"/>
              <w:rPr>
                <w:rFonts w:cs="Arial"/>
                <w:kern w:val="28"/>
              </w:rPr>
            </w:pPr>
            <w:r>
              <w:rPr>
                <w:rFonts w:cs="Arial"/>
                <w:kern w:val="28"/>
              </w:rPr>
              <w:t xml:space="preserve">Know </w:t>
            </w:r>
            <w:r w:rsidR="00EE4B00" w:rsidRPr="00EE4B00">
              <w:rPr>
                <w:rFonts w:cs="Arial"/>
                <w:kern w:val="28"/>
              </w:rPr>
              <w:t xml:space="preserve">what </w:t>
            </w:r>
            <w:r w:rsidR="00792A47">
              <w:rPr>
                <w:rFonts w:cs="Arial"/>
                <w:kern w:val="28"/>
              </w:rPr>
              <w:t xml:space="preserve">“banned” </w:t>
            </w:r>
            <w:r w:rsidR="00EE4B00" w:rsidRPr="00EE4B00">
              <w:rPr>
                <w:rFonts w:cs="Arial"/>
                <w:kern w:val="28"/>
              </w:rPr>
              <w:t xml:space="preserve">activities </w:t>
            </w:r>
            <w:r w:rsidR="00792A47">
              <w:rPr>
                <w:rFonts w:cs="Arial"/>
                <w:kern w:val="28"/>
              </w:rPr>
              <w:t xml:space="preserve">are </w:t>
            </w:r>
            <w:r w:rsidR="00EE4B00" w:rsidRPr="00EE4B00">
              <w:rPr>
                <w:rFonts w:cs="Arial"/>
                <w:kern w:val="28"/>
              </w:rPr>
              <w:t>with asbestos</w:t>
            </w:r>
            <w:r w:rsidR="001C077E">
              <w:rPr>
                <w:rFonts w:cs="Arial"/>
                <w:kern w:val="28"/>
              </w:rPr>
              <w:t xml:space="preserve"> containing material</w:t>
            </w:r>
            <w:r w:rsidR="00792A47">
              <w:rPr>
                <w:rFonts w:cs="Arial"/>
                <w:kern w:val="28"/>
              </w:rPr>
              <w:t>;</w:t>
            </w:r>
          </w:p>
          <w:p w14:paraId="5EC4AE64" w14:textId="77777777" w:rsidR="00EE4B00" w:rsidRPr="00EE4B00" w:rsidRDefault="00EE4B00" w:rsidP="00761B95">
            <w:pPr>
              <w:numPr>
                <w:ilvl w:val="0"/>
                <w:numId w:val="1"/>
              </w:numPr>
              <w:ind w:left="357" w:hanging="357"/>
              <w:jc w:val="both"/>
              <w:rPr>
                <w:rFonts w:cs="Arial"/>
                <w:kern w:val="28"/>
              </w:rPr>
            </w:pPr>
            <w:r w:rsidRPr="00EE4B00">
              <w:rPr>
                <w:rFonts w:cs="Arial"/>
                <w:kern w:val="28"/>
              </w:rPr>
              <w:t>Know what to do if work i</w:t>
            </w:r>
            <w:r w:rsidR="001C077E">
              <w:rPr>
                <w:rFonts w:cs="Arial"/>
                <w:kern w:val="28"/>
              </w:rPr>
              <w:t>s</w:t>
            </w:r>
            <w:r w:rsidRPr="00EE4B00">
              <w:rPr>
                <w:rFonts w:cs="Arial"/>
                <w:kern w:val="28"/>
              </w:rPr>
              <w:t xml:space="preserve"> performed on asbestos containing material;</w:t>
            </w:r>
            <w:r w:rsidR="005141DD">
              <w:rPr>
                <w:rFonts w:cs="Arial"/>
                <w:kern w:val="28"/>
              </w:rPr>
              <w:t xml:space="preserve"> and</w:t>
            </w:r>
          </w:p>
          <w:p w14:paraId="3A632797" w14:textId="77777777" w:rsidR="00EE4B00" w:rsidRPr="003C2B95" w:rsidRDefault="00EE4B00" w:rsidP="00761B95">
            <w:pPr>
              <w:numPr>
                <w:ilvl w:val="0"/>
                <w:numId w:val="1"/>
              </w:numPr>
              <w:ind w:left="357" w:hanging="357"/>
              <w:jc w:val="both"/>
            </w:pPr>
            <w:r w:rsidRPr="00EE4B00">
              <w:rPr>
                <w:rFonts w:cs="Arial"/>
              </w:rPr>
              <w:t>Know what to do i</w:t>
            </w:r>
            <w:r w:rsidR="001C077E">
              <w:rPr>
                <w:rFonts w:cs="Arial"/>
              </w:rPr>
              <w:t>f</w:t>
            </w:r>
            <w:r w:rsidRPr="00EE4B00">
              <w:rPr>
                <w:rFonts w:cs="Arial"/>
              </w:rPr>
              <w:t xml:space="preserve"> asbestos is damaged</w:t>
            </w:r>
            <w:r w:rsidR="005141DD">
              <w:rPr>
                <w:rFonts w:cs="Arial"/>
              </w:rPr>
              <w:t>.</w:t>
            </w:r>
          </w:p>
        </w:tc>
      </w:tr>
      <w:tr w:rsidR="00761B95" w14:paraId="41EA73DB" w14:textId="77777777" w:rsidTr="00761B95">
        <w:trPr>
          <w:trHeight w:hRule="exact" w:val="170"/>
        </w:trPr>
        <w:tc>
          <w:tcPr>
            <w:tcW w:w="1865" w:type="dxa"/>
            <w:tcBorders>
              <w:left w:val="nil"/>
              <w:right w:val="nil"/>
            </w:tcBorders>
            <w:shd w:val="clear" w:color="auto" w:fill="auto"/>
          </w:tcPr>
          <w:p w14:paraId="61553D9E" w14:textId="77777777" w:rsidR="00E642F5" w:rsidRPr="00EE4B00" w:rsidRDefault="00E642F5" w:rsidP="00761B95">
            <w:pPr>
              <w:rPr>
                <w:rFonts w:cs="Arial"/>
                <w:i/>
              </w:rPr>
            </w:pPr>
          </w:p>
        </w:tc>
        <w:tc>
          <w:tcPr>
            <w:tcW w:w="912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1E29BAA8" w14:textId="77777777" w:rsidR="00E642F5" w:rsidRPr="00EE4B00" w:rsidRDefault="00E642F5" w:rsidP="00761B95">
            <w:pPr>
              <w:rPr>
                <w:rFonts w:cs="Arial"/>
                <w:i/>
              </w:rPr>
            </w:pPr>
          </w:p>
        </w:tc>
      </w:tr>
      <w:tr w:rsidR="00761B95" w14:paraId="7DBAABC9" w14:textId="77777777" w:rsidTr="00761B95"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A6B7492" w14:textId="77777777" w:rsidR="00E642F5" w:rsidRPr="00EE4B00" w:rsidRDefault="008F044F" w:rsidP="00761B95">
            <w:pPr>
              <w:rPr>
                <w:rFonts w:cs="Arial"/>
                <w:i/>
              </w:rPr>
            </w:pPr>
            <w:r w:rsidRPr="003608D7">
              <w:rPr>
                <w:rFonts w:cs="Arial"/>
                <w:b/>
              </w:rPr>
              <w:t>Filing</w:t>
            </w:r>
          </w:p>
        </w:tc>
        <w:tc>
          <w:tcPr>
            <w:tcW w:w="912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763E0F9" w14:textId="77777777" w:rsidR="00E642F5" w:rsidRPr="00EE4B00" w:rsidRDefault="008F044F" w:rsidP="00761B95">
            <w:pPr>
              <w:rPr>
                <w:rFonts w:cs="Arial"/>
                <w:i/>
              </w:rPr>
            </w:pPr>
            <w:r w:rsidRPr="008F044F">
              <w:rPr>
                <w:rFonts w:cs="Arial"/>
                <w:i/>
              </w:rPr>
              <w:t>Ensure the attendance register is signed off.</w:t>
            </w:r>
          </w:p>
        </w:tc>
      </w:tr>
      <w:tr w:rsidR="00761B95" w14:paraId="55C439AA" w14:textId="77777777" w:rsidTr="00761B95">
        <w:trPr>
          <w:trHeight w:hRule="exact" w:val="170"/>
        </w:trPr>
        <w:tc>
          <w:tcPr>
            <w:tcW w:w="1865" w:type="dxa"/>
            <w:tcBorders>
              <w:left w:val="nil"/>
              <w:right w:val="nil"/>
            </w:tcBorders>
            <w:shd w:val="clear" w:color="auto" w:fill="auto"/>
          </w:tcPr>
          <w:p w14:paraId="7D5D3D78" w14:textId="77777777" w:rsidR="008F044F" w:rsidRPr="00EE4B00" w:rsidRDefault="008F044F" w:rsidP="00761B95">
            <w:pPr>
              <w:rPr>
                <w:rFonts w:cs="Arial"/>
                <w:i/>
              </w:rPr>
            </w:pPr>
          </w:p>
        </w:tc>
        <w:tc>
          <w:tcPr>
            <w:tcW w:w="912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7D0C23BE" w14:textId="77777777" w:rsidR="008F044F" w:rsidRPr="00EE4B00" w:rsidRDefault="008F044F" w:rsidP="00761B95">
            <w:pPr>
              <w:rPr>
                <w:rFonts w:cs="Arial"/>
                <w:i/>
              </w:rPr>
            </w:pPr>
          </w:p>
        </w:tc>
      </w:tr>
      <w:tr w:rsidR="00761B95" w14:paraId="6F9D54BE" w14:textId="77777777" w:rsidTr="00761B95"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3E52285" w14:textId="77777777" w:rsidR="008F044F" w:rsidRPr="00EE4B00" w:rsidRDefault="008F044F" w:rsidP="00761B95">
            <w:pPr>
              <w:rPr>
                <w:rFonts w:cs="Arial"/>
                <w:i/>
              </w:rPr>
            </w:pPr>
            <w:r w:rsidRPr="003608D7">
              <w:rPr>
                <w:rFonts w:cs="Arial"/>
                <w:b/>
              </w:rPr>
              <w:t>Equipment Required</w:t>
            </w:r>
          </w:p>
        </w:tc>
        <w:tc>
          <w:tcPr>
            <w:tcW w:w="9124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86A3A81" w14:textId="77777777" w:rsidR="008F044F" w:rsidRPr="008F044F" w:rsidRDefault="00595840" w:rsidP="00761B95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Site </w:t>
            </w:r>
            <w:r w:rsidR="008F044F" w:rsidRPr="008F044F">
              <w:rPr>
                <w:rFonts w:cs="Arial"/>
              </w:rPr>
              <w:t>Asbestos Safety Management Plan</w:t>
            </w:r>
            <w:r w:rsidR="005141DD">
              <w:rPr>
                <w:rFonts w:cs="Arial"/>
              </w:rPr>
              <w:t>.</w:t>
            </w:r>
          </w:p>
          <w:p w14:paraId="4E53602C" w14:textId="77777777" w:rsidR="008F044F" w:rsidRPr="00595840" w:rsidRDefault="008F044F" w:rsidP="00761B95">
            <w:pPr>
              <w:rPr>
                <w:rFonts w:cs="Arial"/>
                <w:i/>
              </w:rPr>
            </w:pPr>
            <w:r w:rsidRPr="00595840">
              <w:rPr>
                <w:rFonts w:cs="Arial"/>
              </w:rPr>
              <w:t xml:space="preserve">If </w:t>
            </w:r>
            <w:r w:rsidR="001C077E">
              <w:rPr>
                <w:rFonts w:cs="Arial"/>
              </w:rPr>
              <w:t xml:space="preserve">you have any questions </w:t>
            </w:r>
            <w:r w:rsidR="00792A47">
              <w:rPr>
                <w:rFonts w:cs="Arial"/>
              </w:rPr>
              <w:t>that can’t be answered at this session</w:t>
            </w:r>
            <w:r w:rsidR="001C077E">
              <w:rPr>
                <w:rFonts w:cs="Arial"/>
              </w:rPr>
              <w:t xml:space="preserve">, please </w:t>
            </w:r>
            <w:r w:rsidRPr="00595840">
              <w:rPr>
                <w:rFonts w:cs="Arial"/>
              </w:rPr>
              <w:t xml:space="preserve">contact </w:t>
            </w:r>
            <w:r w:rsidR="001C077E">
              <w:rPr>
                <w:rFonts w:cs="Arial"/>
              </w:rPr>
              <w:t>your</w:t>
            </w:r>
            <w:r w:rsidRPr="00595840">
              <w:rPr>
                <w:rFonts w:cs="Arial"/>
              </w:rPr>
              <w:t xml:space="preserve"> WHS Advisor or send your question to whs.support@endeavour.com.au</w:t>
            </w:r>
          </w:p>
        </w:tc>
      </w:tr>
      <w:tr w:rsidR="00761B95" w14:paraId="41B8C481" w14:textId="77777777" w:rsidTr="00761B95">
        <w:trPr>
          <w:cantSplit/>
          <w:trHeight w:hRule="exact" w:val="170"/>
        </w:trPr>
        <w:tc>
          <w:tcPr>
            <w:tcW w:w="1865" w:type="dxa"/>
            <w:tcBorders>
              <w:left w:val="nil"/>
              <w:right w:val="nil"/>
            </w:tcBorders>
            <w:shd w:val="clear" w:color="auto" w:fill="auto"/>
          </w:tcPr>
          <w:p w14:paraId="01C8F849" w14:textId="77777777" w:rsidR="008F044F" w:rsidRPr="00EE4B00" w:rsidRDefault="008F044F" w:rsidP="00761B95">
            <w:pPr>
              <w:rPr>
                <w:rFonts w:cs="Arial"/>
                <w:i/>
              </w:rPr>
            </w:pPr>
          </w:p>
        </w:tc>
        <w:tc>
          <w:tcPr>
            <w:tcW w:w="912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15E9B45B" w14:textId="77777777" w:rsidR="008F044F" w:rsidRPr="00EE4B00" w:rsidRDefault="008F044F" w:rsidP="00761B95">
            <w:pPr>
              <w:rPr>
                <w:rFonts w:cs="Arial"/>
                <w:i/>
              </w:rPr>
            </w:pPr>
          </w:p>
        </w:tc>
      </w:tr>
      <w:tr w:rsidR="00761B95" w14:paraId="6EE5C9DE" w14:textId="77777777" w:rsidTr="00761B95">
        <w:trPr>
          <w:cantSplit/>
        </w:trPr>
        <w:tc>
          <w:tcPr>
            <w:tcW w:w="1865" w:type="dxa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14:paraId="6857513E" w14:textId="77777777" w:rsidR="003608D7" w:rsidRPr="004B225A" w:rsidRDefault="003608D7" w:rsidP="00761B95">
            <w:pPr>
              <w:rPr>
                <w:rFonts w:cs="Arial"/>
              </w:rPr>
            </w:pPr>
            <w:r w:rsidRPr="003608D7">
              <w:rPr>
                <w:rFonts w:cs="Arial"/>
                <w:b/>
              </w:rPr>
              <w:t>Introduction</w:t>
            </w:r>
          </w:p>
        </w:tc>
        <w:tc>
          <w:tcPr>
            <w:tcW w:w="1542" w:type="dxa"/>
            <w:shd w:val="clear" w:color="auto" w:fill="auto"/>
            <w:tcMar>
              <w:top w:w="113" w:type="dxa"/>
              <w:bottom w:w="113" w:type="dxa"/>
            </w:tcMar>
          </w:tcPr>
          <w:p w14:paraId="78D4A331" w14:textId="77777777" w:rsidR="003608D7" w:rsidRPr="003608D7" w:rsidRDefault="003608D7" w:rsidP="00761B95">
            <w:pPr>
              <w:rPr>
                <w:rFonts w:cs="Arial"/>
              </w:rPr>
            </w:pPr>
            <w:r w:rsidRPr="003608D7">
              <w:rPr>
                <w:rFonts w:cs="Arial"/>
              </w:rPr>
              <w:t>Note:</w:t>
            </w:r>
          </w:p>
        </w:tc>
        <w:tc>
          <w:tcPr>
            <w:tcW w:w="7582" w:type="dxa"/>
            <w:gridSpan w:val="3"/>
            <w:shd w:val="clear" w:color="auto" w:fill="auto"/>
            <w:tcMar>
              <w:top w:w="113" w:type="dxa"/>
              <w:bottom w:w="113" w:type="dxa"/>
            </w:tcMar>
          </w:tcPr>
          <w:p w14:paraId="10858FAE" w14:textId="77777777" w:rsidR="003608D7" w:rsidRPr="003608D7" w:rsidRDefault="003608D7" w:rsidP="00761B95">
            <w:pPr>
              <w:rPr>
                <w:rFonts w:cs="Arial"/>
              </w:rPr>
            </w:pPr>
            <w:r w:rsidRPr="003608D7">
              <w:rPr>
                <w:rFonts w:cs="Arial"/>
              </w:rPr>
              <w:t xml:space="preserve">This </w:t>
            </w:r>
            <w:r w:rsidR="001C077E">
              <w:rPr>
                <w:rFonts w:cs="Arial"/>
              </w:rPr>
              <w:t>session is</w:t>
            </w:r>
            <w:r w:rsidRPr="003608D7">
              <w:rPr>
                <w:rFonts w:cs="Arial"/>
              </w:rPr>
              <w:t xml:space="preserve"> to be </w:t>
            </w:r>
            <w:r w:rsidR="001C077E">
              <w:rPr>
                <w:rFonts w:cs="Arial"/>
              </w:rPr>
              <w:t>delivered</w:t>
            </w:r>
            <w:r w:rsidR="005141DD">
              <w:rPr>
                <w:rFonts w:cs="Arial"/>
              </w:rPr>
              <w:t xml:space="preserve"> by the Site/</w:t>
            </w:r>
            <w:r w:rsidR="001C077E">
              <w:rPr>
                <w:rFonts w:cs="Arial"/>
              </w:rPr>
              <w:t>Service</w:t>
            </w:r>
            <w:r w:rsidRPr="003608D7">
              <w:rPr>
                <w:rFonts w:cs="Arial"/>
              </w:rPr>
              <w:t xml:space="preserve"> manager</w:t>
            </w:r>
            <w:r w:rsidR="005141DD">
              <w:rPr>
                <w:rFonts w:cs="Arial"/>
              </w:rPr>
              <w:t>.</w:t>
            </w:r>
          </w:p>
        </w:tc>
      </w:tr>
      <w:tr w:rsidR="00761B95" w14:paraId="40A06D4A" w14:textId="77777777" w:rsidTr="00761B95">
        <w:trPr>
          <w:cantSplit/>
        </w:trPr>
        <w:tc>
          <w:tcPr>
            <w:tcW w:w="1865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07E4AAE" w14:textId="77777777" w:rsidR="003608D7" w:rsidRPr="00EE4B00" w:rsidRDefault="003608D7" w:rsidP="00761B95">
            <w:pPr>
              <w:rPr>
                <w:rFonts w:cs="Arial"/>
                <w:i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803A099" w14:textId="77777777" w:rsidR="003608D7" w:rsidRPr="003608D7" w:rsidRDefault="009D7BB1" w:rsidP="00761B95">
            <w:pPr>
              <w:rPr>
                <w:rFonts w:cs="Arial"/>
              </w:rPr>
            </w:pPr>
            <w:r>
              <w:rPr>
                <w:rFonts w:cs="Arial"/>
              </w:rPr>
              <w:t>Discuss</w:t>
            </w:r>
          </w:p>
        </w:tc>
        <w:tc>
          <w:tcPr>
            <w:tcW w:w="758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E34C795" w14:textId="77777777" w:rsidR="003608D7" w:rsidRPr="003608D7" w:rsidRDefault="003608D7" w:rsidP="00761B95">
            <w:pPr>
              <w:spacing w:after="120"/>
              <w:rPr>
                <w:rFonts w:cs="Arial"/>
              </w:rPr>
            </w:pPr>
            <w:r w:rsidRPr="003608D7">
              <w:rPr>
                <w:rFonts w:cs="Arial"/>
              </w:rPr>
              <w:t>What is asbestos</w:t>
            </w:r>
            <w:r w:rsidR="001C077E">
              <w:rPr>
                <w:rFonts w:cs="Arial"/>
              </w:rPr>
              <w:t>?</w:t>
            </w:r>
          </w:p>
          <w:p w14:paraId="19D94E60" w14:textId="77777777" w:rsidR="003608D7" w:rsidRPr="00EE4B00" w:rsidRDefault="003608D7" w:rsidP="00761B95">
            <w:pPr>
              <w:rPr>
                <w:rFonts w:cs="Arial"/>
                <w:i/>
              </w:rPr>
            </w:pPr>
            <w:r w:rsidRPr="003608D7">
              <w:rPr>
                <w:rFonts w:cs="Arial"/>
                <w:i/>
              </w:rPr>
              <w:t>“</w:t>
            </w:r>
            <w:r w:rsidR="00792A47">
              <w:rPr>
                <w:rFonts w:cs="Arial"/>
                <w:i/>
              </w:rPr>
              <w:t xml:space="preserve">Asbestos </w:t>
            </w:r>
            <w:r w:rsidR="001C077E">
              <w:rPr>
                <w:rFonts w:cs="Arial"/>
                <w:i/>
              </w:rPr>
              <w:t xml:space="preserve">is </w:t>
            </w:r>
            <w:r w:rsidRPr="003608D7">
              <w:rPr>
                <w:rFonts w:cs="Arial"/>
                <w:i/>
              </w:rPr>
              <w:t xml:space="preserve">a naturally </w:t>
            </w:r>
            <w:r w:rsidR="00792A47">
              <w:rPr>
                <w:rFonts w:cs="Arial"/>
                <w:i/>
              </w:rPr>
              <w:t>occurring mater</w:t>
            </w:r>
            <w:r w:rsidR="009D7BB1">
              <w:rPr>
                <w:rFonts w:cs="Arial"/>
                <w:i/>
              </w:rPr>
              <w:t>ial found on the earth’s surface and because of its durability, flexibility fire resistance and insulating properties, it was</w:t>
            </w:r>
            <w:r w:rsidRPr="003608D7">
              <w:rPr>
                <w:rFonts w:cs="Arial"/>
                <w:i/>
              </w:rPr>
              <w:t xml:space="preserve"> used in building materials fro</w:t>
            </w:r>
            <w:r w:rsidR="004B225A">
              <w:rPr>
                <w:rFonts w:cs="Arial"/>
                <w:i/>
              </w:rPr>
              <w:t>m</w:t>
            </w:r>
            <w:r w:rsidRPr="003608D7">
              <w:rPr>
                <w:rFonts w:cs="Arial"/>
                <w:i/>
              </w:rPr>
              <w:t xml:space="preserve"> the early 1900’s until the end of </w:t>
            </w:r>
            <w:r w:rsidR="001C077E">
              <w:rPr>
                <w:rFonts w:cs="Arial"/>
                <w:i/>
              </w:rPr>
              <w:t>1999</w:t>
            </w:r>
            <w:r w:rsidR="005141DD">
              <w:rPr>
                <w:rFonts w:cs="Arial"/>
                <w:i/>
              </w:rPr>
              <w:t>.</w:t>
            </w:r>
            <w:r w:rsidRPr="003608D7">
              <w:rPr>
                <w:rFonts w:cs="Arial"/>
                <w:i/>
              </w:rPr>
              <w:t>”</w:t>
            </w:r>
          </w:p>
        </w:tc>
      </w:tr>
      <w:tr w:rsidR="00761B95" w14:paraId="4A62F48A" w14:textId="77777777" w:rsidTr="00761B95">
        <w:trPr>
          <w:cantSplit/>
        </w:trPr>
        <w:tc>
          <w:tcPr>
            <w:tcW w:w="1865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58D78C0" w14:textId="77777777" w:rsidR="008F044F" w:rsidRPr="003608D7" w:rsidRDefault="003608D7" w:rsidP="00761B95">
            <w:pPr>
              <w:rPr>
                <w:rFonts w:cs="Arial"/>
                <w:b/>
              </w:rPr>
            </w:pPr>
            <w:r w:rsidRPr="003608D7">
              <w:rPr>
                <w:rFonts w:cs="Arial"/>
                <w:b/>
              </w:rPr>
              <w:t xml:space="preserve">Where </w:t>
            </w:r>
            <w:r w:rsidR="009D7BB1">
              <w:rPr>
                <w:rFonts w:cs="Arial"/>
                <w:b/>
              </w:rPr>
              <w:t>can</w:t>
            </w:r>
            <w:r w:rsidRPr="003608D7">
              <w:rPr>
                <w:rFonts w:cs="Arial"/>
                <w:b/>
              </w:rPr>
              <w:t xml:space="preserve"> asbestos</w:t>
            </w:r>
            <w:r w:rsidR="009D7BB1">
              <w:rPr>
                <w:rFonts w:cs="Arial"/>
                <w:b/>
              </w:rPr>
              <w:t xml:space="preserve"> be found?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F5E3D35" w14:textId="77777777" w:rsidR="008F044F" w:rsidRPr="00EE4B00" w:rsidRDefault="009D7BB1" w:rsidP="00761B95">
            <w:pPr>
              <w:rPr>
                <w:rFonts w:cs="Arial"/>
                <w:i/>
              </w:rPr>
            </w:pPr>
            <w:r>
              <w:rPr>
                <w:rFonts w:cs="Arial"/>
              </w:rPr>
              <w:t>Discuss</w:t>
            </w:r>
          </w:p>
        </w:tc>
        <w:tc>
          <w:tcPr>
            <w:tcW w:w="758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D5F03D4" w14:textId="77777777" w:rsidR="003608D7" w:rsidRPr="002035C4" w:rsidRDefault="003608D7" w:rsidP="00761B95">
            <w:pPr>
              <w:spacing w:after="120"/>
              <w:rPr>
                <w:rFonts w:cs="Arial"/>
              </w:rPr>
            </w:pPr>
            <w:r w:rsidRPr="002035C4">
              <w:rPr>
                <w:rFonts w:cs="Arial"/>
              </w:rPr>
              <w:t xml:space="preserve">Asbestos is </w:t>
            </w:r>
            <w:r w:rsidR="009D7BB1" w:rsidRPr="002035C4">
              <w:rPr>
                <w:rFonts w:cs="Arial"/>
              </w:rPr>
              <w:t>used</w:t>
            </w:r>
            <w:r w:rsidRPr="002035C4">
              <w:rPr>
                <w:rFonts w:cs="Arial"/>
              </w:rPr>
              <w:t xml:space="preserve"> in </w:t>
            </w:r>
            <w:r w:rsidR="0051147D" w:rsidRPr="002035C4">
              <w:rPr>
                <w:rFonts w:cs="Arial"/>
              </w:rPr>
              <w:t xml:space="preserve">more than 3000 products </w:t>
            </w:r>
            <w:r w:rsidR="00692D59" w:rsidRPr="002035C4">
              <w:rPr>
                <w:rFonts w:cs="Arial"/>
              </w:rPr>
              <w:t xml:space="preserve">and many </w:t>
            </w:r>
            <w:r w:rsidRPr="002035C4">
              <w:rPr>
                <w:rFonts w:cs="Arial"/>
              </w:rPr>
              <w:t>building materials</w:t>
            </w:r>
            <w:r w:rsidR="00692D59" w:rsidRPr="002035C4">
              <w:rPr>
                <w:rFonts w:cs="Arial"/>
              </w:rPr>
              <w:t xml:space="preserve"> include that </w:t>
            </w:r>
            <w:r w:rsidRPr="002035C4">
              <w:rPr>
                <w:rFonts w:cs="Arial"/>
              </w:rPr>
              <w:t>include:</w:t>
            </w:r>
          </w:p>
          <w:p w14:paraId="2122B34F" w14:textId="77777777" w:rsidR="008F044F" w:rsidRDefault="003608D7" w:rsidP="00761B95">
            <w:pPr>
              <w:spacing w:after="120"/>
              <w:rPr>
                <w:rFonts w:cs="Arial"/>
                <w:i/>
              </w:rPr>
            </w:pPr>
            <w:r w:rsidRPr="003608D7">
              <w:rPr>
                <w:rFonts w:cs="Arial"/>
                <w:i/>
              </w:rPr>
              <w:t>“fibro or cement sheeting including walls, corrugated roofing</w:t>
            </w:r>
            <w:r w:rsidR="00692D59">
              <w:rPr>
                <w:rFonts w:cs="Arial"/>
                <w:i/>
              </w:rPr>
              <w:t>,</w:t>
            </w:r>
            <w:r w:rsidRPr="003608D7">
              <w:rPr>
                <w:rFonts w:cs="Arial"/>
                <w:i/>
              </w:rPr>
              <w:t xml:space="preserve"> fence panels guttering, vinyl tiles, mastic adhesive, low density fibre board underlay, electrical mounting boards</w:t>
            </w:r>
            <w:r w:rsidR="0051147D">
              <w:rPr>
                <w:rFonts w:cs="Arial"/>
                <w:i/>
              </w:rPr>
              <w:t>, thermal and acoustic insulation</w:t>
            </w:r>
            <w:r w:rsidR="005141DD">
              <w:rPr>
                <w:rFonts w:cs="Arial"/>
                <w:i/>
              </w:rPr>
              <w:t>.</w:t>
            </w:r>
            <w:r w:rsidRPr="003608D7">
              <w:rPr>
                <w:rFonts w:cs="Arial"/>
                <w:i/>
              </w:rPr>
              <w:t>”</w:t>
            </w:r>
          </w:p>
          <w:p w14:paraId="4B45A8A1" w14:textId="77777777" w:rsidR="00595840" w:rsidRPr="00595840" w:rsidRDefault="00595840" w:rsidP="00761B95">
            <w:pPr>
              <w:rPr>
                <w:rFonts w:cs="Arial"/>
              </w:rPr>
            </w:pPr>
            <w:r>
              <w:rPr>
                <w:rFonts w:cs="Arial"/>
              </w:rPr>
              <w:t xml:space="preserve">Common locations </w:t>
            </w:r>
            <w:r w:rsidR="00692D59">
              <w:rPr>
                <w:rFonts w:cs="Arial"/>
              </w:rPr>
              <w:t>for</w:t>
            </w:r>
            <w:r>
              <w:rPr>
                <w:rFonts w:cs="Arial"/>
              </w:rPr>
              <w:t xml:space="preserve"> asbestos containing materials </w:t>
            </w:r>
            <w:r w:rsidR="00692D59">
              <w:rPr>
                <w:rFonts w:cs="Arial"/>
              </w:rPr>
              <w:t xml:space="preserve">(ACM) </w:t>
            </w:r>
            <w:r>
              <w:rPr>
                <w:rFonts w:cs="Arial"/>
              </w:rPr>
              <w:t xml:space="preserve">are shown </w:t>
            </w:r>
            <w:r w:rsidR="00692D59">
              <w:rPr>
                <w:rFonts w:cs="Arial"/>
              </w:rPr>
              <w:t>below:</w:t>
            </w:r>
          </w:p>
        </w:tc>
      </w:tr>
      <w:tr w:rsidR="00761B95" w14:paraId="745948F1" w14:textId="77777777" w:rsidTr="00826FEA">
        <w:trPr>
          <w:cantSplit/>
          <w:trHeight w:val="15005"/>
        </w:trPr>
        <w:tc>
          <w:tcPr>
            <w:tcW w:w="10989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14C39FC" w14:textId="40D4225A" w:rsidR="005C5D08" w:rsidRPr="003608D7" w:rsidRDefault="005C5D08" w:rsidP="00761B95">
            <w:pPr>
              <w:jc w:val="center"/>
              <w:rPr>
                <w:rFonts w:cs="Arial"/>
                <w:i/>
              </w:rPr>
            </w:pPr>
            <w:r w:rsidRPr="005C5D08">
              <w:rPr>
                <w:rFonts w:cs="Arial"/>
                <w:i/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11147AE0" wp14:editId="455D8CA3">
                  <wp:simplePos x="0" y="0"/>
                  <wp:positionH relativeFrom="page">
                    <wp:posOffset>-1256030</wp:posOffset>
                  </wp:positionH>
                  <wp:positionV relativeFrom="margin">
                    <wp:posOffset>2219960</wp:posOffset>
                  </wp:positionV>
                  <wp:extent cx="9316720" cy="5345430"/>
                  <wp:effectExtent l="4445" t="0" r="0" b="0"/>
                  <wp:wrapNone/>
                  <wp:docPr id="6146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16720" cy="534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1B95" w14:paraId="38B4F074" w14:textId="77777777" w:rsidTr="00761B95">
        <w:trPr>
          <w:cantSplit/>
        </w:trPr>
        <w:tc>
          <w:tcPr>
            <w:tcW w:w="1865" w:type="dxa"/>
            <w:vMerge w:val="restart"/>
            <w:shd w:val="clear" w:color="auto" w:fill="auto"/>
          </w:tcPr>
          <w:p w14:paraId="205041EF" w14:textId="77777777" w:rsidR="00823011" w:rsidRPr="008064A1" w:rsidRDefault="00823011" w:rsidP="00761B95">
            <w:pPr>
              <w:rPr>
                <w:rFonts w:cs="Arial"/>
                <w:b/>
              </w:rPr>
            </w:pPr>
            <w:r w:rsidRPr="008064A1">
              <w:rPr>
                <w:rFonts w:cs="Arial"/>
                <w:b/>
              </w:rPr>
              <w:lastRenderedPageBreak/>
              <w:t>Forms of Asbestos Containment</w:t>
            </w:r>
          </w:p>
        </w:tc>
        <w:tc>
          <w:tcPr>
            <w:tcW w:w="1542" w:type="dxa"/>
            <w:shd w:val="clear" w:color="auto" w:fill="auto"/>
          </w:tcPr>
          <w:p w14:paraId="41FE3562" w14:textId="77777777" w:rsidR="00823011" w:rsidRPr="00EE7727" w:rsidRDefault="00823011" w:rsidP="00761B95">
            <w:pPr>
              <w:rPr>
                <w:rFonts w:cs="Arial"/>
              </w:rPr>
            </w:pPr>
            <w:r w:rsidRPr="00EE7727">
              <w:rPr>
                <w:rFonts w:cs="Arial"/>
              </w:rPr>
              <w:t>Bonded Materials</w:t>
            </w:r>
          </w:p>
        </w:tc>
        <w:tc>
          <w:tcPr>
            <w:tcW w:w="4844" w:type="dxa"/>
            <w:shd w:val="clear" w:color="auto" w:fill="auto"/>
          </w:tcPr>
          <w:p w14:paraId="5052B5FC" w14:textId="77777777" w:rsidR="00823011" w:rsidRPr="0010293B" w:rsidRDefault="00823011" w:rsidP="00761B95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Vinyl tiles and power boards are examples of bonded materials.</w:t>
            </w:r>
          </w:p>
          <w:p w14:paraId="101C6608" w14:textId="77777777" w:rsidR="00823011" w:rsidRPr="00EE4B00" w:rsidRDefault="00823011" w:rsidP="00761B95">
            <w:pPr>
              <w:spacing w:after="120"/>
              <w:rPr>
                <w:rFonts w:cs="Arial"/>
                <w:i/>
              </w:rPr>
            </w:pPr>
            <w:r w:rsidRPr="0010293B">
              <w:rPr>
                <w:rFonts w:cs="Arial"/>
              </w:rPr>
              <w:t>If the bonded materials are in good condition the fibres are incorporated in resin materials which prevents fibres from being released</w:t>
            </w:r>
            <w:r w:rsidR="005141DD">
              <w:rPr>
                <w:rFonts w:cs="Arial"/>
              </w:rPr>
              <w:t>.</w:t>
            </w:r>
          </w:p>
        </w:tc>
        <w:tc>
          <w:tcPr>
            <w:tcW w:w="2738" w:type="dxa"/>
            <w:gridSpan w:val="2"/>
            <w:shd w:val="clear" w:color="auto" w:fill="auto"/>
          </w:tcPr>
          <w:p w14:paraId="2C830072" w14:textId="77777777" w:rsidR="00823011" w:rsidRPr="00EE4B00" w:rsidRDefault="00823011" w:rsidP="00761B95">
            <w:pPr>
              <w:spacing w:after="120"/>
              <w:rPr>
                <w:rFonts w:cs="Arial"/>
                <w:i/>
              </w:rPr>
            </w:pPr>
            <w:r w:rsidRPr="00157493">
              <w:rPr>
                <w:rFonts w:cs="Arial"/>
                <w:i/>
                <w:noProof/>
              </w:rPr>
              <w:drawing>
                <wp:inline distT="0" distB="0" distL="0" distR="0" wp14:anchorId="66765826" wp14:editId="65209FBD">
                  <wp:extent cx="1619969" cy="983411"/>
                  <wp:effectExtent l="19050" t="0" r="0" b="0"/>
                  <wp:docPr id="2" name="Picture 8" descr="Asbestos Pictures of Electrical Backing Boar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sbestos Pictures of Electrical Backing Boards"/>
                          <pic:cNvPicPr/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0" cy="98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B95" w14:paraId="01F43812" w14:textId="77777777" w:rsidTr="00761B95">
        <w:trPr>
          <w:cantSplit/>
        </w:trPr>
        <w:tc>
          <w:tcPr>
            <w:tcW w:w="1865" w:type="dxa"/>
            <w:vMerge/>
            <w:shd w:val="clear" w:color="auto" w:fill="auto"/>
          </w:tcPr>
          <w:p w14:paraId="10796038" w14:textId="77777777" w:rsidR="00823011" w:rsidRPr="00EE4B00" w:rsidRDefault="00823011" w:rsidP="00761B95">
            <w:pPr>
              <w:rPr>
                <w:rFonts w:cs="Arial"/>
                <w:i/>
              </w:rPr>
            </w:pPr>
          </w:p>
        </w:tc>
        <w:tc>
          <w:tcPr>
            <w:tcW w:w="1542" w:type="dxa"/>
            <w:shd w:val="clear" w:color="auto" w:fill="auto"/>
          </w:tcPr>
          <w:p w14:paraId="1B6D022A" w14:textId="77777777" w:rsidR="00823011" w:rsidRPr="002D6F85" w:rsidRDefault="00823011" w:rsidP="00761B95">
            <w:pPr>
              <w:rPr>
                <w:rFonts w:cs="Arial"/>
              </w:rPr>
            </w:pPr>
            <w:r w:rsidRPr="002D6F85">
              <w:rPr>
                <w:rFonts w:cs="Arial"/>
              </w:rPr>
              <w:t>Sealed Asbestos</w:t>
            </w:r>
          </w:p>
        </w:tc>
        <w:tc>
          <w:tcPr>
            <w:tcW w:w="4844" w:type="dxa"/>
            <w:shd w:val="clear" w:color="auto" w:fill="auto"/>
          </w:tcPr>
          <w:p w14:paraId="3FF8B31D" w14:textId="77777777" w:rsidR="00823011" w:rsidRPr="0010293B" w:rsidRDefault="00823011" w:rsidP="00761B95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Painted fibro sheet ceilings and walls are examples of sealed asbestos materials</w:t>
            </w:r>
            <w:r w:rsidR="005141DD">
              <w:rPr>
                <w:rFonts w:cs="Arial"/>
              </w:rPr>
              <w:t>.</w:t>
            </w:r>
          </w:p>
          <w:p w14:paraId="42FC3FAB" w14:textId="77777777" w:rsidR="00823011" w:rsidRPr="00EE4B00" w:rsidRDefault="00823011" w:rsidP="00761B95">
            <w:pPr>
              <w:spacing w:after="120"/>
              <w:rPr>
                <w:rFonts w:cs="Arial"/>
                <w:i/>
              </w:rPr>
            </w:pPr>
            <w:r w:rsidRPr="0010293B">
              <w:rPr>
                <w:rFonts w:cs="Arial"/>
              </w:rPr>
              <w:t>While these materials are well painted and not damaged or broken fibres are prevented from being released</w:t>
            </w:r>
            <w:r w:rsidR="005141DD">
              <w:rPr>
                <w:rFonts w:cs="Arial"/>
              </w:rPr>
              <w:t>.</w:t>
            </w:r>
          </w:p>
        </w:tc>
        <w:tc>
          <w:tcPr>
            <w:tcW w:w="2738" w:type="dxa"/>
            <w:gridSpan w:val="2"/>
            <w:shd w:val="clear" w:color="auto" w:fill="auto"/>
          </w:tcPr>
          <w:p w14:paraId="62235EAF" w14:textId="77777777" w:rsidR="00823011" w:rsidRPr="00EE4B00" w:rsidRDefault="00823011" w:rsidP="00761B95">
            <w:p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  <w:noProof/>
              </w:rPr>
              <w:drawing>
                <wp:inline distT="0" distB="0" distL="0" distR="0" wp14:anchorId="2F9D121E" wp14:editId="37CCD76D">
                  <wp:extent cx="1619969" cy="802257"/>
                  <wp:effectExtent l="19050" t="0" r="0" b="0"/>
                  <wp:docPr id="3" name="Picture 3" descr="C:\Documents and Settings\teveleg\Desktop\dbtr209_4fb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veleg\Desktop\dbtr209_4fb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76" cy="803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B95" w14:paraId="64736F10" w14:textId="77777777" w:rsidTr="00761B95">
        <w:trPr>
          <w:cantSplit/>
        </w:trPr>
        <w:tc>
          <w:tcPr>
            <w:tcW w:w="1865" w:type="dxa"/>
            <w:vMerge/>
            <w:shd w:val="clear" w:color="auto" w:fill="auto"/>
          </w:tcPr>
          <w:p w14:paraId="1117AB83" w14:textId="77777777" w:rsidR="00823011" w:rsidRPr="00EE4B00" w:rsidRDefault="00823011" w:rsidP="00761B95">
            <w:pPr>
              <w:rPr>
                <w:rFonts w:cs="Arial"/>
                <w:i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541B7112" w14:textId="77777777" w:rsidR="00823011" w:rsidRPr="00577B18" w:rsidRDefault="00823011" w:rsidP="00761B95">
            <w:pPr>
              <w:rPr>
                <w:rFonts w:cs="Arial"/>
              </w:rPr>
            </w:pPr>
            <w:r w:rsidRPr="00577B18">
              <w:rPr>
                <w:rFonts w:cs="Arial"/>
              </w:rPr>
              <w:t>Encapsulated Asbestos</w:t>
            </w:r>
          </w:p>
        </w:tc>
        <w:tc>
          <w:tcPr>
            <w:tcW w:w="4844" w:type="dxa"/>
            <w:tcBorders>
              <w:bottom w:val="single" w:sz="4" w:space="0" w:color="auto"/>
            </w:tcBorders>
            <w:shd w:val="clear" w:color="auto" w:fill="auto"/>
          </w:tcPr>
          <w:p w14:paraId="3BCD9E06" w14:textId="77777777" w:rsidR="00823011" w:rsidRPr="0010293B" w:rsidRDefault="00823011" w:rsidP="00761B95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Surfaces such as floors, walls and ceilings can be encapsulated to contain asbestos materials. This involves covering the original surface with a material such as plaster board or new vinyl</w:t>
            </w:r>
            <w:r w:rsidR="005141DD">
              <w:rPr>
                <w:rFonts w:cs="Arial"/>
              </w:rPr>
              <w:t>.</w:t>
            </w:r>
          </w:p>
          <w:p w14:paraId="5A3427E4" w14:textId="77777777" w:rsidR="00823011" w:rsidRPr="00EE4B00" w:rsidRDefault="00823011" w:rsidP="00761B95">
            <w:pPr>
              <w:spacing w:after="120"/>
              <w:rPr>
                <w:rFonts w:cs="Arial"/>
                <w:i/>
              </w:rPr>
            </w:pPr>
            <w:r w:rsidRPr="0010293B">
              <w:rPr>
                <w:rFonts w:cs="Arial"/>
              </w:rPr>
              <w:t>While the encapsulating materials in good condition fibres are prevented from being released</w:t>
            </w:r>
            <w:r w:rsidR="005141DD">
              <w:rPr>
                <w:rFonts w:cs="Arial"/>
              </w:rPr>
              <w:t>.</w:t>
            </w:r>
          </w:p>
        </w:tc>
        <w:tc>
          <w:tcPr>
            <w:tcW w:w="27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EB3C42" w14:textId="77777777" w:rsidR="00823011" w:rsidRPr="00EE4B00" w:rsidRDefault="00823011" w:rsidP="00761B95">
            <w:p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  <w:noProof/>
              </w:rPr>
              <w:drawing>
                <wp:inline distT="0" distB="0" distL="0" distR="0" wp14:anchorId="487131DC" wp14:editId="3992A6C7">
                  <wp:extent cx="1619969" cy="1017917"/>
                  <wp:effectExtent l="19050" t="0" r="0" b="0"/>
                  <wp:docPr id="4" name="Picture 1" descr="C:\Documents and Settings\teveleg\Desktop\town_hall_tiling_02_25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veleg\Desktop\town_hall_tiling_02_25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969" t="21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2" cy="101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B95" w14:paraId="1B6E9299" w14:textId="77777777" w:rsidTr="00761B95">
        <w:trPr>
          <w:cantSplit/>
          <w:trHeight w:val="402"/>
        </w:trPr>
        <w:tc>
          <w:tcPr>
            <w:tcW w:w="1865" w:type="dxa"/>
            <w:vMerge w:val="restart"/>
            <w:shd w:val="clear" w:color="auto" w:fill="auto"/>
          </w:tcPr>
          <w:p w14:paraId="3B78B6C4" w14:textId="77777777" w:rsidR="00823011" w:rsidRPr="008064A1" w:rsidRDefault="00823011" w:rsidP="00761B95">
            <w:pPr>
              <w:rPr>
                <w:rFonts w:cs="Arial"/>
                <w:b/>
              </w:rPr>
            </w:pPr>
            <w:r w:rsidRPr="008064A1">
              <w:rPr>
                <w:rFonts w:cs="Arial"/>
                <w:b/>
              </w:rPr>
              <w:t>Expos</w:t>
            </w:r>
            <w:r>
              <w:rPr>
                <w:rFonts w:cs="Arial"/>
                <w:b/>
              </w:rPr>
              <w:t>ure</w:t>
            </w:r>
            <w:r w:rsidRPr="008064A1">
              <w:rPr>
                <w:rFonts w:cs="Arial"/>
                <w:b/>
              </w:rPr>
              <w:t xml:space="preserve"> to Asbestos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21086402" w14:textId="77777777" w:rsidR="00823011" w:rsidRPr="00577B18" w:rsidRDefault="00823011" w:rsidP="00761B95">
            <w:pPr>
              <w:rPr>
                <w:rFonts w:cs="Arial"/>
              </w:rPr>
            </w:pPr>
            <w:r>
              <w:rPr>
                <w:rFonts w:cs="Arial"/>
              </w:rPr>
              <w:t>Question</w:t>
            </w:r>
          </w:p>
        </w:tc>
        <w:tc>
          <w:tcPr>
            <w:tcW w:w="758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F15C4B" w14:textId="77777777" w:rsidR="00823011" w:rsidRPr="00F01B04" w:rsidRDefault="00823011" w:rsidP="00761B95">
            <w:pPr>
              <w:spacing w:after="120"/>
              <w:jc w:val="both"/>
              <w:rPr>
                <w:rFonts w:cs="Arial"/>
                <w:i/>
              </w:rPr>
            </w:pPr>
            <w:r w:rsidRPr="00F01B04">
              <w:rPr>
                <w:rFonts w:cs="Arial"/>
              </w:rPr>
              <w:t>How Can You Be Exposed To Asbestos</w:t>
            </w:r>
            <w:r>
              <w:rPr>
                <w:rFonts w:cs="Arial"/>
              </w:rPr>
              <w:t>?</w:t>
            </w:r>
          </w:p>
        </w:tc>
      </w:tr>
      <w:tr w:rsidR="00761B95" w14:paraId="389B0884" w14:textId="77777777" w:rsidTr="00761B95">
        <w:trPr>
          <w:cantSplit/>
          <w:trHeight w:val="2775"/>
        </w:trPr>
        <w:tc>
          <w:tcPr>
            <w:tcW w:w="186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BFAB9E4" w14:textId="77777777" w:rsidR="00823011" w:rsidRPr="00EE4B00" w:rsidRDefault="00823011" w:rsidP="00761B95">
            <w:pPr>
              <w:rPr>
                <w:rFonts w:cs="Arial"/>
                <w:i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14:paraId="5CBA5683" w14:textId="77777777" w:rsidR="00823011" w:rsidRDefault="00823011" w:rsidP="00761B95">
            <w:pPr>
              <w:rPr>
                <w:rFonts w:cs="Arial"/>
              </w:rPr>
            </w:pPr>
            <w:r>
              <w:rPr>
                <w:rFonts w:cs="Arial"/>
              </w:rPr>
              <w:t>Discuss</w:t>
            </w:r>
          </w:p>
        </w:tc>
        <w:tc>
          <w:tcPr>
            <w:tcW w:w="758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395D500" w14:textId="77777777" w:rsidR="00823011" w:rsidRPr="002035C4" w:rsidRDefault="00823011" w:rsidP="00761B95">
            <w:pPr>
              <w:spacing w:after="120"/>
              <w:jc w:val="both"/>
              <w:rPr>
                <w:rFonts w:cs="Arial"/>
              </w:rPr>
            </w:pPr>
            <w:r w:rsidRPr="002035C4">
              <w:rPr>
                <w:rFonts w:cs="Arial"/>
              </w:rPr>
              <w:t>Asbestos can be released into the air whenever it is disturbed, particularly during the following:</w:t>
            </w:r>
          </w:p>
          <w:p w14:paraId="5619530A" w14:textId="77777777" w:rsidR="00823011" w:rsidRDefault="00823011" w:rsidP="00761B95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rFonts w:cs="Arial"/>
                <w:i/>
              </w:rPr>
            </w:pPr>
            <w:r w:rsidRPr="00F01B04">
              <w:rPr>
                <w:rFonts w:cs="Arial"/>
                <w:i/>
              </w:rPr>
              <w:t>Drilling, boring, cutting especially with power tools, filing, brushing, grinding, sanding, breaking, smashing or blowing with compressed air</w:t>
            </w:r>
            <w:r w:rsidR="005141DD">
              <w:rPr>
                <w:rFonts w:cs="Arial"/>
                <w:i/>
              </w:rPr>
              <w:t>.</w:t>
            </w:r>
          </w:p>
          <w:p w14:paraId="24939228" w14:textId="77777777" w:rsidR="00823011" w:rsidRPr="00F01B04" w:rsidRDefault="00823011" w:rsidP="00761B95">
            <w:pPr>
              <w:pStyle w:val="ListParagraph"/>
              <w:ind w:left="714"/>
              <w:rPr>
                <w:rFonts w:cs="Arial"/>
                <w:i/>
              </w:rPr>
            </w:pPr>
          </w:p>
          <w:p w14:paraId="4C5AD51C" w14:textId="77777777" w:rsidR="00823011" w:rsidRPr="00F01B04" w:rsidRDefault="00823011" w:rsidP="00761B95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rFonts w:cs="Arial"/>
                <w:i/>
              </w:rPr>
            </w:pPr>
            <w:r w:rsidRPr="00F01B04">
              <w:rPr>
                <w:rFonts w:cs="Arial"/>
                <w:i/>
              </w:rPr>
              <w:t>Pressure cleaning or scrubbing</w:t>
            </w:r>
            <w:r w:rsidR="005141DD">
              <w:rPr>
                <w:rFonts w:cs="Arial"/>
                <w:i/>
              </w:rPr>
              <w:t>.</w:t>
            </w:r>
          </w:p>
          <w:p w14:paraId="53AE5F13" w14:textId="77777777" w:rsidR="00823011" w:rsidRPr="00F01B04" w:rsidRDefault="00823011" w:rsidP="00761B95">
            <w:pPr>
              <w:pStyle w:val="ListParagraph"/>
              <w:ind w:left="714"/>
              <w:rPr>
                <w:rFonts w:cs="Arial"/>
                <w:i/>
              </w:rPr>
            </w:pPr>
          </w:p>
          <w:p w14:paraId="638235D0" w14:textId="77777777" w:rsidR="00823011" w:rsidRPr="00F01B04" w:rsidRDefault="00823011" w:rsidP="00761B95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rFonts w:cs="Arial"/>
                <w:i/>
              </w:rPr>
            </w:pPr>
            <w:r w:rsidRPr="00F01B04">
              <w:rPr>
                <w:rFonts w:cs="Arial"/>
                <w:i/>
              </w:rPr>
              <w:t>Maintaining or servicing materials containing asbestos from vehicles, equipment or workplaces</w:t>
            </w:r>
            <w:r w:rsidR="005141DD">
              <w:rPr>
                <w:rFonts w:cs="Arial"/>
                <w:i/>
              </w:rPr>
              <w:t>.</w:t>
            </w:r>
          </w:p>
          <w:p w14:paraId="15576B92" w14:textId="77777777" w:rsidR="00823011" w:rsidRPr="00F01B04" w:rsidRDefault="00823011" w:rsidP="00761B95">
            <w:pPr>
              <w:pStyle w:val="ListParagraph"/>
              <w:ind w:left="714"/>
              <w:rPr>
                <w:rFonts w:cs="Arial"/>
                <w:i/>
              </w:rPr>
            </w:pPr>
          </w:p>
          <w:p w14:paraId="55C66EF1" w14:textId="77777777" w:rsidR="00823011" w:rsidRPr="00F01B04" w:rsidRDefault="00823011" w:rsidP="00761B95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rFonts w:cs="Arial"/>
              </w:rPr>
            </w:pPr>
            <w:r w:rsidRPr="00F01B04">
              <w:rPr>
                <w:rFonts w:cs="Arial"/>
                <w:i/>
              </w:rPr>
              <w:t>Renovating or demolishing workplaces</w:t>
            </w:r>
            <w:r w:rsidR="005141DD">
              <w:rPr>
                <w:rFonts w:cs="Arial"/>
                <w:i/>
              </w:rPr>
              <w:t>.</w:t>
            </w:r>
          </w:p>
        </w:tc>
      </w:tr>
    </w:tbl>
    <w:p w14:paraId="2EA2782F" w14:textId="77777777" w:rsidR="00823011" w:rsidRPr="00826FEA" w:rsidRDefault="00823011" w:rsidP="00826FEA">
      <w:pPr>
        <w:spacing w:after="120"/>
        <w:rPr>
          <w:sz w:val="10"/>
          <w:szCs w:val="10"/>
        </w:rPr>
      </w:pPr>
    </w:p>
    <w:tbl>
      <w:tblPr>
        <w:tblStyle w:val="TableGrid"/>
        <w:tblW w:w="10915" w:type="dxa"/>
        <w:tblInd w:w="-3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564"/>
        <w:gridCol w:w="1550"/>
        <w:gridCol w:w="4860"/>
        <w:gridCol w:w="2941"/>
      </w:tblGrid>
      <w:tr w:rsidR="00F01B04" w14:paraId="29B1C6CA" w14:textId="77777777" w:rsidTr="00E454ED">
        <w:trPr>
          <w:cantSplit/>
          <w:trHeight w:val="443"/>
        </w:trPr>
        <w:tc>
          <w:tcPr>
            <w:tcW w:w="1564" w:type="dxa"/>
            <w:vMerge w:val="restart"/>
          </w:tcPr>
          <w:p w14:paraId="29E980D0" w14:textId="77777777" w:rsidR="00F01B04" w:rsidRPr="008064A1" w:rsidRDefault="00F01B04" w:rsidP="00E454ED">
            <w:pPr>
              <w:rPr>
                <w:rFonts w:cs="Arial"/>
                <w:b/>
              </w:rPr>
            </w:pPr>
            <w:r w:rsidRPr="008064A1">
              <w:rPr>
                <w:rFonts w:cs="Arial"/>
                <w:b/>
              </w:rPr>
              <w:t>Is Asbestos Dangerous</w:t>
            </w:r>
            <w:r w:rsidR="00E454ED">
              <w:rPr>
                <w:rFonts w:cs="Arial"/>
                <w:b/>
              </w:rPr>
              <w:t xml:space="preserve"> and can it affect your health</w:t>
            </w:r>
            <w:r w:rsidR="00692D59">
              <w:rPr>
                <w:rFonts w:cs="Arial"/>
                <w:b/>
              </w:rPr>
              <w:t>?</w:t>
            </w:r>
          </w:p>
        </w:tc>
        <w:tc>
          <w:tcPr>
            <w:tcW w:w="1550" w:type="dxa"/>
          </w:tcPr>
          <w:p w14:paraId="7DFF67F4" w14:textId="77777777" w:rsidR="00F01B04" w:rsidRPr="008064A1" w:rsidRDefault="00595840" w:rsidP="003B14A1">
            <w:pPr>
              <w:rPr>
                <w:rFonts w:cs="Arial"/>
              </w:rPr>
            </w:pPr>
            <w:r>
              <w:rPr>
                <w:rFonts w:cs="Arial"/>
              </w:rPr>
              <w:t>Question</w:t>
            </w:r>
          </w:p>
        </w:tc>
        <w:tc>
          <w:tcPr>
            <w:tcW w:w="7801" w:type="dxa"/>
            <w:gridSpan w:val="2"/>
          </w:tcPr>
          <w:p w14:paraId="4A43E4EA" w14:textId="77777777" w:rsidR="00F01B04" w:rsidRPr="00EE4B00" w:rsidRDefault="00F01B04" w:rsidP="001C077E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</w:rPr>
              <w:t xml:space="preserve">What are the hazards </w:t>
            </w:r>
            <w:r w:rsidR="001C077E">
              <w:rPr>
                <w:rFonts w:cs="Arial"/>
              </w:rPr>
              <w:t>associated with</w:t>
            </w:r>
            <w:r>
              <w:rPr>
                <w:rFonts w:cs="Arial"/>
              </w:rPr>
              <w:t xml:space="preserve"> asbestos</w:t>
            </w:r>
            <w:r w:rsidR="008064A1">
              <w:rPr>
                <w:rFonts w:cs="Arial"/>
              </w:rPr>
              <w:t>?</w:t>
            </w:r>
          </w:p>
        </w:tc>
      </w:tr>
      <w:tr w:rsidR="008064A1" w14:paraId="32938BD0" w14:textId="77777777" w:rsidTr="00E454ED">
        <w:trPr>
          <w:cantSplit/>
          <w:trHeight w:val="2043"/>
        </w:trPr>
        <w:tc>
          <w:tcPr>
            <w:tcW w:w="1564" w:type="dxa"/>
            <w:vMerge/>
          </w:tcPr>
          <w:p w14:paraId="24240ECC" w14:textId="77777777" w:rsidR="008064A1" w:rsidRPr="008064A1" w:rsidRDefault="008064A1" w:rsidP="003B14A1">
            <w:pPr>
              <w:rPr>
                <w:rFonts w:cs="Arial"/>
                <w:b/>
              </w:rPr>
            </w:pPr>
          </w:p>
        </w:tc>
        <w:tc>
          <w:tcPr>
            <w:tcW w:w="1550" w:type="dxa"/>
          </w:tcPr>
          <w:p w14:paraId="165872AA" w14:textId="77777777" w:rsidR="008064A1" w:rsidRDefault="006F294E" w:rsidP="003B14A1">
            <w:pPr>
              <w:rPr>
                <w:rFonts w:cs="Arial"/>
              </w:rPr>
            </w:pPr>
            <w:r>
              <w:rPr>
                <w:rFonts w:cs="Arial"/>
              </w:rPr>
              <w:t>Discuss</w:t>
            </w:r>
            <w:r w:rsidR="008064A1">
              <w:rPr>
                <w:rFonts w:cs="Arial"/>
              </w:rPr>
              <w:t>:</w:t>
            </w:r>
          </w:p>
        </w:tc>
        <w:tc>
          <w:tcPr>
            <w:tcW w:w="7801" w:type="dxa"/>
            <w:gridSpan w:val="2"/>
          </w:tcPr>
          <w:p w14:paraId="5A33B355" w14:textId="77777777" w:rsidR="008064A1" w:rsidRPr="0051147D" w:rsidRDefault="008064A1" w:rsidP="00BC1BAA">
            <w:pPr>
              <w:spacing w:after="120"/>
              <w:rPr>
                <w:rFonts w:cs="Arial"/>
                <w:i/>
              </w:rPr>
            </w:pPr>
            <w:r w:rsidRPr="0051147D">
              <w:rPr>
                <w:rFonts w:cs="Arial"/>
                <w:i/>
              </w:rPr>
              <w:t xml:space="preserve">Asbestos </w:t>
            </w:r>
            <w:r w:rsidR="00823011" w:rsidRPr="0051147D">
              <w:rPr>
                <w:rFonts w:cs="Arial"/>
                <w:i/>
              </w:rPr>
              <w:t>fibres</w:t>
            </w:r>
            <w:r w:rsidRPr="0051147D">
              <w:rPr>
                <w:rFonts w:cs="Arial"/>
                <w:i/>
              </w:rPr>
              <w:t xml:space="preserve"> </w:t>
            </w:r>
            <w:r w:rsidR="00692D59">
              <w:rPr>
                <w:rFonts w:cs="Arial"/>
                <w:i/>
              </w:rPr>
              <w:t xml:space="preserve">(50 – 200 times thinner than </w:t>
            </w:r>
            <w:r w:rsidR="00823011">
              <w:rPr>
                <w:rFonts w:cs="Arial"/>
                <w:i/>
              </w:rPr>
              <w:t xml:space="preserve">hair) may be </w:t>
            </w:r>
            <w:r w:rsidRPr="0051147D">
              <w:rPr>
                <w:rFonts w:cs="Arial"/>
                <w:i/>
              </w:rPr>
              <w:t xml:space="preserve">released </w:t>
            </w:r>
            <w:r w:rsidR="00823011">
              <w:rPr>
                <w:rFonts w:cs="Arial"/>
                <w:i/>
              </w:rPr>
              <w:t>and float in</w:t>
            </w:r>
            <w:r w:rsidRPr="0051147D">
              <w:rPr>
                <w:rFonts w:cs="Arial"/>
                <w:i/>
              </w:rPr>
              <w:t xml:space="preserve"> the air during activities that disturb asbestos-containing materials.</w:t>
            </w:r>
          </w:p>
          <w:p w14:paraId="0C7399FA" w14:textId="77777777" w:rsidR="008064A1" w:rsidRPr="0051147D" w:rsidRDefault="008064A1" w:rsidP="00BC1BAA">
            <w:pPr>
              <w:spacing w:after="120"/>
              <w:rPr>
                <w:rFonts w:cs="Arial"/>
                <w:i/>
              </w:rPr>
            </w:pPr>
            <w:r w:rsidRPr="0051147D">
              <w:rPr>
                <w:rFonts w:cs="Arial"/>
                <w:i/>
              </w:rPr>
              <w:t>The asbestos fib</w:t>
            </w:r>
            <w:r w:rsidR="005141DD">
              <w:rPr>
                <w:rFonts w:cs="Arial"/>
                <w:i/>
              </w:rPr>
              <w:t>re</w:t>
            </w:r>
            <w:r w:rsidRPr="0051147D">
              <w:rPr>
                <w:rFonts w:cs="Arial"/>
                <w:i/>
              </w:rPr>
              <w:t xml:space="preserve">s can then be inhaled without </w:t>
            </w:r>
            <w:r w:rsidR="006F294E">
              <w:rPr>
                <w:rFonts w:cs="Arial"/>
                <w:i/>
              </w:rPr>
              <w:t xml:space="preserve">you </w:t>
            </w:r>
            <w:r w:rsidRPr="0051147D">
              <w:rPr>
                <w:rFonts w:cs="Arial"/>
                <w:i/>
              </w:rPr>
              <w:t xml:space="preserve">knowing </w:t>
            </w:r>
            <w:r w:rsidR="006F294E">
              <w:rPr>
                <w:rFonts w:cs="Arial"/>
                <w:i/>
              </w:rPr>
              <w:t>it and get</w:t>
            </w:r>
            <w:r w:rsidRPr="0051147D">
              <w:rPr>
                <w:rFonts w:cs="Arial"/>
                <w:i/>
              </w:rPr>
              <w:t xml:space="preserve"> trapped in the lungs. If swallowed, they can become embedded into the digestive tract</w:t>
            </w:r>
            <w:r w:rsidR="00692D59">
              <w:rPr>
                <w:rFonts w:cs="Arial"/>
                <w:i/>
              </w:rPr>
              <w:t>.</w:t>
            </w:r>
            <w:r w:rsidRPr="0051147D">
              <w:rPr>
                <w:rFonts w:cs="Arial"/>
                <w:i/>
              </w:rPr>
              <w:t xml:space="preserve"> </w:t>
            </w:r>
          </w:p>
          <w:p w14:paraId="49E6B3FB" w14:textId="77777777" w:rsidR="008064A1" w:rsidRDefault="008064A1" w:rsidP="00692D59">
            <w:pPr>
              <w:spacing w:after="120"/>
              <w:rPr>
                <w:rFonts w:cs="Arial"/>
              </w:rPr>
            </w:pPr>
            <w:r w:rsidRPr="0051147D">
              <w:rPr>
                <w:rFonts w:cs="Arial"/>
                <w:i/>
              </w:rPr>
              <w:t xml:space="preserve">Asbestos is a known human carcinogen and can cause chronic lung disease </w:t>
            </w:r>
            <w:r w:rsidR="00692D59">
              <w:rPr>
                <w:rFonts w:cs="Arial"/>
                <w:i/>
              </w:rPr>
              <w:t>or</w:t>
            </w:r>
            <w:r w:rsidRPr="0051147D">
              <w:rPr>
                <w:rFonts w:cs="Arial"/>
                <w:i/>
              </w:rPr>
              <w:t xml:space="preserve"> lung and other cancers. Symptoms and/or cancer </w:t>
            </w:r>
            <w:r w:rsidR="00692D59">
              <w:rPr>
                <w:rFonts w:cs="Arial"/>
                <w:i/>
              </w:rPr>
              <w:t>can</w:t>
            </w:r>
            <w:r w:rsidRPr="0051147D">
              <w:rPr>
                <w:rFonts w:cs="Arial"/>
                <w:i/>
              </w:rPr>
              <w:t xml:space="preserve"> take </w:t>
            </w:r>
            <w:r w:rsidR="00692D59">
              <w:rPr>
                <w:rFonts w:cs="Arial"/>
                <w:i/>
              </w:rPr>
              <w:t>decades</w:t>
            </w:r>
            <w:r w:rsidRPr="0051147D">
              <w:rPr>
                <w:rFonts w:cs="Arial"/>
                <w:i/>
              </w:rPr>
              <w:t xml:space="preserve"> to develop following exposure.</w:t>
            </w:r>
          </w:p>
        </w:tc>
      </w:tr>
      <w:tr w:rsidR="00F01B04" w14:paraId="2AA75341" w14:textId="77777777" w:rsidTr="00E454ED">
        <w:trPr>
          <w:cantSplit/>
        </w:trPr>
        <w:tc>
          <w:tcPr>
            <w:tcW w:w="1564" w:type="dxa"/>
            <w:vMerge/>
          </w:tcPr>
          <w:p w14:paraId="6167660E" w14:textId="77777777" w:rsidR="00F01B04" w:rsidRPr="008064A1" w:rsidRDefault="00F01B04" w:rsidP="003B14A1">
            <w:pPr>
              <w:rPr>
                <w:rFonts w:cs="Arial"/>
                <w:b/>
              </w:rPr>
            </w:pPr>
          </w:p>
        </w:tc>
        <w:tc>
          <w:tcPr>
            <w:tcW w:w="1550" w:type="dxa"/>
          </w:tcPr>
          <w:p w14:paraId="56C30977" w14:textId="77777777" w:rsidR="00F01B04" w:rsidRPr="00EE7727" w:rsidRDefault="006F294E" w:rsidP="003B14A1">
            <w:pPr>
              <w:rPr>
                <w:rFonts w:cs="Arial"/>
              </w:rPr>
            </w:pPr>
            <w:r>
              <w:rPr>
                <w:rFonts w:cs="Arial"/>
              </w:rPr>
              <w:t>Discuss</w:t>
            </w:r>
            <w:r w:rsidR="00F01B04">
              <w:rPr>
                <w:rFonts w:cs="Arial"/>
              </w:rPr>
              <w:t>:</w:t>
            </w:r>
          </w:p>
        </w:tc>
        <w:tc>
          <w:tcPr>
            <w:tcW w:w="7801" w:type="dxa"/>
            <w:gridSpan w:val="2"/>
          </w:tcPr>
          <w:p w14:paraId="134F0708" w14:textId="77777777" w:rsidR="00F01B04" w:rsidRPr="008D2012" w:rsidRDefault="00F01B04" w:rsidP="008D2012">
            <w:pPr>
              <w:spacing w:after="120"/>
              <w:rPr>
                <w:rFonts w:cs="Arial"/>
              </w:rPr>
            </w:pPr>
            <w:r w:rsidRPr="008D2012">
              <w:rPr>
                <w:rFonts w:cs="Arial"/>
              </w:rPr>
              <w:t>Why has</w:t>
            </w:r>
            <w:r w:rsidR="006F294E">
              <w:rPr>
                <w:rFonts w:cs="Arial"/>
              </w:rPr>
              <w:t xml:space="preserve">n’t </w:t>
            </w:r>
            <w:r w:rsidRPr="008D2012">
              <w:rPr>
                <w:rFonts w:cs="Arial"/>
              </w:rPr>
              <w:t>all asbestos been removed from buildings</w:t>
            </w:r>
          </w:p>
          <w:p w14:paraId="59CD677D" w14:textId="77777777" w:rsidR="00F01B04" w:rsidRDefault="00F01B04" w:rsidP="008D2012">
            <w:p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Asbestos does not present a risk if it is in good condition and well bonded, sealed or encapsulated</w:t>
            </w:r>
            <w:r w:rsidR="006F294E">
              <w:rPr>
                <w:rFonts w:cs="Arial"/>
                <w:i/>
              </w:rPr>
              <w:t xml:space="preserve">. </w:t>
            </w:r>
          </w:p>
          <w:p w14:paraId="38081F58" w14:textId="77777777" w:rsidR="00F01B04" w:rsidRPr="00EE4B00" w:rsidRDefault="00F01B04" w:rsidP="008D2012">
            <w:p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Asbestos can present a greater risk if it is removed than if it is left in place and maintained in good condition</w:t>
            </w:r>
            <w:r w:rsidR="005141DD">
              <w:rPr>
                <w:rFonts w:cs="Arial"/>
                <w:i/>
              </w:rPr>
              <w:t>.</w:t>
            </w:r>
          </w:p>
        </w:tc>
      </w:tr>
      <w:tr w:rsidR="00A83F73" w14:paraId="7C6755AF" w14:textId="77777777" w:rsidTr="00E454ED">
        <w:trPr>
          <w:cantSplit/>
          <w:trHeight w:val="510"/>
        </w:trPr>
        <w:tc>
          <w:tcPr>
            <w:tcW w:w="1564" w:type="dxa"/>
            <w:vMerge w:val="restart"/>
          </w:tcPr>
          <w:p w14:paraId="7031A7BF" w14:textId="77777777" w:rsidR="00A83F73" w:rsidRPr="00EE4B00" w:rsidRDefault="00A83F73" w:rsidP="00C07F1E">
            <w:pPr>
              <w:rPr>
                <w:rFonts w:cs="Arial"/>
                <w:i/>
              </w:rPr>
            </w:pPr>
            <w:r w:rsidRPr="00C07F1E">
              <w:rPr>
                <w:rFonts w:cs="Arial"/>
                <w:b/>
              </w:rPr>
              <w:lastRenderedPageBreak/>
              <w:t>Asbestos Safety Management Pack</w:t>
            </w:r>
          </w:p>
        </w:tc>
        <w:tc>
          <w:tcPr>
            <w:tcW w:w="1550" w:type="dxa"/>
          </w:tcPr>
          <w:p w14:paraId="3BFD4100" w14:textId="77777777" w:rsidR="00A83F73" w:rsidRDefault="00A83F73" w:rsidP="003B14A1">
            <w:pPr>
              <w:rPr>
                <w:rFonts w:cs="Arial"/>
              </w:rPr>
            </w:pPr>
            <w:r>
              <w:rPr>
                <w:rFonts w:cs="Arial"/>
              </w:rPr>
              <w:t>Show</w:t>
            </w:r>
          </w:p>
          <w:p w14:paraId="7DB36527" w14:textId="77777777" w:rsidR="00A83F73" w:rsidRPr="00C07F1E" w:rsidRDefault="00A83F73" w:rsidP="003B14A1">
            <w:pPr>
              <w:rPr>
                <w:rFonts w:cs="Arial"/>
              </w:rPr>
            </w:pPr>
          </w:p>
        </w:tc>
        <w:tc>
          <w:tcPr>
            <w:tcW w:w="4860" w:type="dxa"/>
          </w:tcPr>
          <w:p w14:paraId="663C864C" w14:textId="77777777" w:rsidR="00A83F73" w:rsidRPr="00C07F1E" w:rsidRDefault="00A83F73" w:rsidP="00AF6D30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The site</w:t>
            </w:r>
            <w:r w:rsidRPr="00AF6D30">
              <w:rPr>
                <w:rFonts w:cs="Arial"/>
              </w:rPr>
              <w:t xml:space="preserve"> Asbestos Safety Management Pack (ASMP)</w:t>
            </w:r>
            <w:r w:rsidR="005141DD">
              <w:rPr>
                <w:rFonts w:cs="Arial"/>
              </w:rPr>
              <w:t>.</w:t>
            </w:r>
          </w:p>
        </w:tc>
        <w:tc>
          <w:tcPr>
            <w:tcW w:w="2941" w:type="dxa"/>
            <w:vMerge w:val="restart"/>
            <w:tcBorders>
              <w:top w:val="single" w:sz="4" w:space="0" w:color="auto"/>
              <w:bottom w:val="nil"/>
            </w:tcBorders>
          </w:tcPr>
          <w:p w14:paraId="3AF8F8A3" w14:textId="77777777" w:rsidR="00A83F73" w:rsidRPr="00C07F1E" w:rsidRDefault="00A83F73" w:rsidP="00AF6D30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`</w:t>
            </w:r>
            <w:r w:rsidRPr="00AF6D30">
              <w:rPr>
                <w:noProof/>
              </w:rPr>
              <w:t xml:space="preserve"> </w:t>
            </w:r>
            <w:r w:rsidRPr="00AF6D30">
              <w:rPr>
                <w:rFonts w:cs="Arial"/>
                <w:noProof/>
              </w:rPr>
              <w:drawing>
                <wp:inline distT="0" distB="0" distL="0" distR="0" wp14:anchorId="4A1502AC" wp14:editId="23146D48">
                  <wp:extent cx="1765473" cy="1712884"/>
                  <wp:effectExtent l="0" t="19050" r="0" b="1616"/>
                  <wp:docPr id="61484" name="Picture 10" descr="C:\Documents and Settings\teveleg\Desktop\IMG_05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teveleg\Desktop\IMG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1362" cy="1718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A0" w14:paraId="60A9F4C2" w14:textId="77777777" w:rsidTr="00E454ED">
        <w:trPr>
          <w:cantSplit/>
          <w:trHeight w:val="2991"/>
        </w:trPr>
        <w:tc>
          <w:tcPr>
            <w:tcW w:w="1564" w:type="dxa"/>
            <w:vMerge/>
          </w:tcPr>
          <w:p w14:paraId="234F1DED" w14:textId="77777777" w:rsidR="002737A0" w:rsidRPr="00C07F1E" w:rsidRDefault="002737A0" w:rsidP="00C07F1E">
            <w:pPr>
              <w:rPr>
                <w:rFonts w:cs="Arial"/>
                <w:b/>
              </w:rPr>
            </w:pPr>
          </w:p>
        </w:tc>
        <w:tc>
          <w:tcPr>
            <w:tcW w:w="1550" w:type="dxa"/>
            <w:vMerge w:val="restart"/>
          </w:tcPr>
          <w:p w14:paraId="2D3BD09C" w14:textId="77777777" w:rsidR="002737A0" w:rsidRDefault="00FE7742" w:rsidP="003B14A1">
            <w:pPr>
              <w:rPr>
                <w:rFonts w:cs="Arial"/>
              </w:rPr>
            </w:pPr>
            <w:r>
              <w:rPr>
                <w:rFonts w:cs="Arial"/>
              </w:rPr>
              <w:t>Discuss</w:t>
            </w:r>
          </w:p>
        </w:tc>
        <w:tc>
          <w:tcPr>
            <w:tcW w:w="4860" w:type="dxa"/>
            <w:vMerge w:val="restart"/>
          </w:tcPr>
          <w:p w14:paraId="6ABEBD65" w14:textId="77777777" w:rsidR="002737A0" w:rsidRPr="0010293B" w:rsidRDefault="002737A0" w:rsidP="00AF6D30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What you need to do</w:t>
            </w:r>
            <w:r w:rsidR="009A3F68" w:rsidRPr="0010293B">
              <w:rPr>
                <w:rFonts w:cs="Arial"/>
              </w:rPr>
              <w:t xml:space="preserve"> if:</w:t>
            </w:r>
          </w:p>
          <w:p w14:paraId="3274CBE5" w14:textId="77777777" w:rsidR="002737A0" w:rsidRPr="002737A0" w:rsidRDefault="002737A0" w:rsidP="002737A0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You need to clean asbestos containing material surfaces</w:t>
            </w:r>
            <w:r w:rsidR="005141DD">
              <w:rPr>
                <w:rFonts w:cs="Arial"/>
                <w:i/>
              </w:rPr>
              <w:t>.</w:t>
            </w:r>
          </w:p>
          <w:p w14:paraId="45BEE1DD" w14:textId="77777777" w:rsidR="002737A0" w:rsidRPr="002737A0" w:rsidRDefault="002737A0" w:rsidP="002737A0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You need to</w:t>
            </w:r>
            <w:r w:rsidR="005141DD">
              <w:rPr>
                <w:rFonts w:cs="Arial"/>
                <w:i/>
              </w:rPr>
              <w:t xml:space="preserve"> drill a hole or hang a picture.</w:t>
            </w:r>
          </w:p>
          <w:p w14:paraId="46EBB4AD" w14:textId="77777777" w:rsidR="002737A0" w:rsidRPr="002737A0" w:rsidRDefault="002737A0" w:rsidP="002737A0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Yo</w:t>
            </w:r>
            <w:r w:rsidR="005141DD">
              <w:rPr>
                <w:rFonts w:cs="Arial"/>
                <w:i/>
              </w:rPr>
              <w:t>u are having building work done.</w:t>
            </w:r>
          </w:p>
          <w:p w14:paraId="5B7F1F12" w14:textId="77777777" w:rsidR="002737A0" w:rsidRPr="002737A0" w:rsidRDefault="002737A0" w:rsidP="002737A0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You notice damage to an area or equi</w:t>
            </w:r>
            <w:r w:rsidR="005141DD">
              <w:rPr>
                <w:rFonts w:cs="Arial"/>
                <w:i/>
              </w:rPr>
              <w:t>pment that may contain asbestos.</w:t>
            </w:r>
          </w:p>
          <w:p w14:paraId="36D7E7A8" w14:textId="77777777" w:rsidR="002737A0" w:rsidRPr="002737A0" w:rsidRDefault="005141DD" w:rsidP="002737A0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You discover unknown asbestos.</w:t>
            </w:r>
          </w:p>
          <w:p w14:paraId="13DEE403" w14:textId="77777777" w:rsidR="002737A0" w:rsidRPr="002737A0" w:rsidRDefault="005141DD" w:rsidP="002737A0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An emergency situation occurs.</w:t>
            </w:r>
          </w:p>
          <w:p w14:paraId="68DE019B" w14:textId="77777777" w:rsidR="002737A0" w:rsidRPr="0010293B" w:rsidRDefault="002737A0" w:rsidP="00AF6D30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Labelling and signage</w:t>
            </w:r>
            <w:r w:rsidR="0080404D">
              <w:rPr>
                <w:rFonts w:cs="Arial"/>
              </w:rPr>
              <w:t>:</w:t>
            </w:r>
          </w:p>
          <w:p w14:paraId="27F09231" w14:textId="77777777" w:rsidR="002737A0" w:rsidRPr="002737A0" w:rsidRDefault="002737A0" w:rsidP="002737A0">
            <w:pPr>
              <w:pStyle w:val="ListParagraph"/>
              <w:numPr>
                <w:ilvl w:val="0"/>
                <w:numId w:val="19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Locations w</w:t>
            </w:r>
            <w:r w:rsidR="005141DD">
              <w:rPr>
                <w:rFonts w:cs="Arial"/>
                <w:i/>
              </w:rPr>
              <w:t>h</w:t>
            </w:r>
            <w:r w:rsidRPr="002737A0">
              <w:rPr>
                <w:rFonts w:cs="Arial"/>
                <w:i/>
              </w:rPr>
              <w:t>ere signs and labels are required</w:t>
            </w:r>
            <w:r w:rsidR="005141DD">
              <w:rPr>
                <w:rFonts w:cs="Arial"/>
                <w:i/>
              </w:rPr>
              <w:t>.</w:t>
            </w:r>
          </w:p>
          <w:p w14:paraId="53253771" w14:textId="77777777" w:rsidR="002737A0" w:rsidRPr="0010293B" w:rsidRDefault="002737A0" w:rsidP="00AF6D30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Registers</w:t>
            </w:r>
            <w:r w:rsidR="0080404D">
              <w:rPr>
                <w:rFonts w:cs="Arial"/>
              </w:rPr>
              <w:t>:</w:t>
            </w:r>
            <w:r w:rsidRPr="0010293B">
              <w:rPr>
                <w:rFonts w:cs="Arial"/>
              </w:rPr>
              <w:t xml:space="preserve"> </w:t>
            </w:r>
          </w:p>
          <w:p w14:paraId="55CCDB7E" w14:textId="77777777" w:rsidR="0010293B" w:rsidRDefault="0010293B" w:rsidP="002737A0">
            <w:pPr>
              <w:pStyle w:val="ListParagraph"/>
              <w:numPr>
                <w:ilvl w:val="0"/>
                <w:numId w:val="19"/>
              </w:num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Where the register is located</w:t>
            </w:r>
            <w:r w:rsidR="0080404D">
              <w:rPr>
                <w:rFonts w:cs="Arial"/>
                <w:i/>
              </w:rPr>
              <w:t>.</w:t>
            </w:r>
          </w:p>
          <w:p w14:paraId="2F0D4AC4" w14:textId="77777777" w:rsidR="002737A0" w:rsidRPr="002737A0" w:rsidRDefault="002737A0" w:rsidP="002737A0">
            <w:pPr>
              <w:pStyle w:val="ListParagraph"/>
              <w:numPr>
                <w:ilvl w:val="0"/>
                <w:numId w:val="19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What is in the register</w:t>
            </w:r>
            <w:r w:rsidR="0080404D">
              <w:rPr>
                <w:rFonts w:cs="Arial"/>
                <w:i/>
              </w:rPr>
              <w:t>?</w:t>
            </w:r>
          </w:p>
          <w:p w14:paraId="2BF9FA73" w14:textId="77777777" w:rsidR="002737A0" w:rsidRPr="002737A0" w:rsidRDefault="002737A0" w:rsidP="002737A0">
            <w:pPr>
              <w:pStyle w:val="ListParagraph"/>
              <w:numPr>
                <w:ilvl w:val="0"/>
                <w:numId w:val="19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Who should have access to the register</w:t>
            </w:r>
            <w:r w:rsidR="0080404D">
              <w:rPr>
                <w:rFonts w:cs="Arial"/>
                <w:i/>
              </w:rPr>
              <w:t>?</w:t>
            </w:r>
          </w:p>
          <w:p w14:paraId="3009DEED" w14:textId="77777777" w:rsidR="002737A0" w:rsidRPr="0010293B" w:rsidRDefault="002737A0" w:rsidP="00AF6D30">
            <w:pPr>
              <w:spacing w:after="120"/>
              <w:rPr>
                <w:rFonts w:cs="Arial"/>
              </w:rPr>
            </w:pPr>
            <w:r w:rsidRPr="0010293B">
              <w:rPr>
                <w:rFonts w:cs="Arial"/>
              </w:rPr>
              <w:t>Procedures</w:t>
            </w:r>
            <w:r w:rsidR="0080404D">
              <w:rPr>
                <w:rFonts w:cs="Arial"/>
              </w:rPr>
              <w:t>:</w:t>
            </w:r>
          </w:p>
          <w:p w14:paraId="05B9F913" w14:textId="77777777" w:rsidR="002737A0" w:rsidRPr="002737A0" w:rsidRDefault="00CC5AC4" w:rsidP="002737A0">
            <w:pPr>
              <w:pStyle w:val="ListParagraph"/>
              <w:numPr>
                <w:ilvl w:val="0"/>
                <w:numId w:val="20"/>
              </w:numPr>
              <w:spacing w:after="120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Damage to Asbestos o</w:t>
            </w:r>
            <w:r w:rsidR="002737A0" w:rsidRPr="002737A0">
              <w:rPr>
                <w:rFonts w:cs="Arial"/>
                <w:i/>
              </w:rPr>
              <w:t>r Assumed ACM</w:t>
            </w:r>
            <w:r w:rsidR="0080404D">
              <w:rPr>
                <w:rFonts w:cs="Arial"/>
                <w:i/>
              </w:rPr>
              <w:t>.</w:t>
            </w:r>
          </w:p>
          <w:p w14:paraId="4A95129C" w14:textId="77777777" w:rsidR="002737A0" w:rsidRPr="002737A0" w:rsidRDefault="002737A0" w:rsidP="002737A0">
            <w:pPr>
              <w:pStyle w:val="ListParagraph"/>
              <w:numPr>
                <w:ilvl w:val="0"/>
                <w:numId w:val="20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Managing Damage to ACM (Endeavour owned building)</w:t>
            </w:r>
            <w:r w:rsidR="0080404D">
              <w:rPr>
                <w:rFonts w:cs="Arial"/>
                <w:i/>
              </w:rPr>
              <w:t>.</w:t>
            </w:r>
          </w:p>
          <w:p w14:paraId="53F7DA2A" w14:textId="77777777" w:rsidR="002737A0" w:rsidRPr="002737A0" w:rsidRDefault="002737A0" w:rsidP="002737A0">
            <w:pPr>
              <w:pStyle w:val="ListParagraph"/>
              <w:numPr>
                <w:ilvl w:val="0"/>
                <w:numId w:val="20"/>
              </w:numPr>
              <w:spacing w:after="120"/>
              <w:rPr>
                <w:rFonts w:cs="Arial"/>
                <w:i/>
              </w:rPr>
            </w:pPr>
            <w:r w:rsidRPr="002737A0">
              <w:rPr>
                <w:rFonts w:cs="Arial"/>
                <w:i/>
              </w:rPr>
              <w:t>Mana</w:t>
            </w:r>
            <w:r w:rsidR="00CC5AC4">
              <w:rPr>
                <w:rFonts w:cs="Arial"/>
                <w:i/>
              </w:rPr>
              <w:t>ging Damage t</w:t>
            </w:r>
            <w:r w:rsidRPr="002737A0">
              <w:rPr>
                <w:rFonts w:cs="Arial"/>
                <w:i/>
              </w:rPr>
              <w:t>o ACM (Non Endeavour Owned Building)</w:t>
            </w:r>
            <w:r w:rsidR="0080404D">
              <w:rPr>
                <w:rFonts w:cs="Arial"/>
                <w:i/>
              </w:rPr>
              <w:t>.</w:t>
            </w:r>
          </w:p>
          <w:p w14:paraId="667961E2" w14:textId="77777777" w:rsidR="002737A0" w:rsidRPr="002737A0" w:rsidRDefault="002737A0" w:rsidP="002737A0">
            <w:pPr>
              <w:pStyle w:val="ListParagraph"/>
              <w:numPr>
                <w:ilvl w:val="0"/>
                <w:numId w:val="20"/>
              </w:numPr>
              <w:spacing w:after="120"/>
              <w:rPr>
                <w:rFonts w:cs="Arial"/>
              </w:rPr>
            </w:pPr>
            <w:r w:rsidRPr="002737A0">
              <w:rPr>
                <w:rFonts w:cs="Arial"/>
                <w:i/>
              </w:rPr>
              <w:t>Response to Person Being Exposed to Asbestos Dust</w:t>
            </w:r>
            <w:r w:rsidR="0080404D">
              <w:rPr>
                <w:rFonts w:cs="Arial"/>
                <w:i/>
              </w:rPr>
              <w:t>.</w:t>
            </w:r>
          </w:p>
        </w:tc>
        <w:tc>
          <w:tcPr>
            <w:tcW w:w="2941" w:type="dxa"/>
            <w:vMerge/>
            <w:tcBorders>
              <w:top w:val="nil"/>
              <w:bottom w:val="nil"/>
            </w:tcBorders>
          </w:tcPr>
          <w:p w14:paraId="59AD1921" w14:textId="77777777" w:rsidR="002737A0" w:rsidRDefault="002737A0" w:rsidP="00AF6D30">
            <w:pPr>
              <w:spacing w:after="120"/>
              <w:rPr>
                <w:rFonts w:cs="Arial"/>
              </w:rPr>
            </w:pPr>
          </w:p>
        </w:tc>
      </w:tr>
      <w:tr w:rsidR="002737A0" w14:paraId="172B8FB7" w14:textId="77777777" w:rsidTr="00E454ED">
        <w:trPr>
          <w:cantSplit/>
          <w:trHeight w:val="4143"/>
        </w:trPr>
        <w:tc>
          <w:tcPr>
            <w:tcW w:w="1564" w:type="dxa"/>
            <w:vMerge/>
          </w:tcPr>
          <w:p w14:paraId="731F9449" w14:textId="77777777" w:rsidR="002737A0" w:rsidRPr="00C07F1E" w:rsidRDefault="002737A0" w:rsidP="00C07F1E">
            <w:pPr>
              <w:rPr>
                <w:rFonts w:cs="Arial"/>
                <w:b/>
              </w:rPr>
            </w:pPr>
          </w:p>
        </w:tc>
        <w:tc>
          <w:tcPr>
            <w:tcW w:w="1550" w:type="dxa"/>
            <w:vMerge/>
          </w:tcPr>
          <w:p w14:paraId="1D889E3F" w14:textId="77777777" w:rsidR="002737A0" w:rsidRDefault="002737A0" w:rsidP="003B14A1">
            <w:pPr>
              <w:rPr>
                <w:rFonts w:cs="Arial"/>
              </w:rPr>
            </w:pPr>
          </w:p>
        </w:tc>
        <w:tc>
          <w:tcPr>
            <w:tcW w:w="4860" w:type="dxa"/>
            <w:vMerge/>
          </w:tcPr>
          <w:p w14:paraId="1D2B95C1" w14:textId="77777777" w:rsidR="002737A0" w:rsidRPr="00AF6D30" w:rsidRDefault="002737A0" w:rsidP="00AF6D30">
            <w:pPr>
              <w:spacing w:after="120"/>
              <w:rPr>
                <w:rFonts w:cs="Arial"/>
                <w:i/>
              </w:rPr>
            </w:pPr>
          </w:p>
        </w:tc>
        <w:tc>
          <w:tcPr>
            <w:tcW w:w="2941" w:type="dxa"/>
            <w:tcBorders>
              <w:top w:val="nil"/>
            </w:tcBorders>
          </w:tcPr>
          <w:p w14:paraId="2C1CCFCD" w14:textId="77777777" w:rsidR="00E454ED" w:rsidRDefault="002737A0" w:rsidP="00AF6D30">
            <w:pPr>
              <w:spacing w:after="120"/>
              <w:rPr>
                <w:rFonts w:cs="Arial"/>
              </w:rPr>
            </w:pPr>
            <w:r w:rsidRPr="00AF6D30">
              <w:rPr>
                <w:rFonts w:cs="Arial"/>
                <w:i/>
                <w:noProof/>
              </w:rPr>
              <w:drawing>
                <wp:inline distT="0" distB="0" distL="0" distR="0" wp14:anchorId="61B1331A" wp14:editId="66026561">
                  <wp:extent cx="1111011" cy="948905"/>
                  <wp:effectExtent l="19050" t="0" r="0" b="0"/>
                  <wp:docPr id="61485" name="Picture 11" descr="C:\Documents and Settings\teveleg\Desktop\Building sign - may cont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teveleg\Desktop\Building sign - may contain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29" cy="95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CB846" w14:textId="77777777" w:rsidR="00E454ED" w:rsidRDefault="00E454ED" w:rsidP="00AF6D30">
            <w:pPr>
              <w:spacing w:after="120"/>
              <w:rPr>
                <w:rFonts w:cs="Arial"/>
              </w:rPr>
            </w:pPr>
          </w:p>
          <w:p w14:paraId="4816363D" w14:textId="77777777" w:rsidR="002737A0" w:rsidRDefault="002737A0" w:rsidP="00AF6D30">
            <w:pPr>
              <w:spacing w:after="120"/>
              <w:rPr>
                <w:rFonts w:cs="Arial"/>
              </w:rPr>
            </w:pPr>
            <w:r w:rsidRPr="004E389E">
              <w:rPr>
                <w:rFonts w:cs="Arial"/>
                <w:i/>
                <w:noProof/>
              </w:rPr>
              <w:drawing>
                <wp:inline distT="0" distB="0" distL="0" distR="0" wp14:anchorId="04F81A86" wp14:editId="3D1E49D1">
                  <wp:extent cx="1111011" cy="1043797"/>
                  <wp:effectExtent l="19050" t="0" r="0" b="0"/>
                  <wp:docPr id="61486" name="Picture 12" descr="C:\Documents and Settings\teveleg\Desktop\Asbest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Documents and Settings\teveleg\Desktop\Asbes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18" cy="105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F68" w14:paraId="14F7B017" w14:textId="77777777" w:rsidTr="00E454ED">
        <w:trPr>
          <w:cantSplit/>
          <w:trHeight w:val="2945"/>
        </w:trPr>
        <w:tc>
          <w:tcPr>
            <w:tcW w:w="1564" w:type="dxa"/>
          </w:tcPr>
          <w:p w14:paraId="7D3512E1" w14:textId="77777777" w:rsidR="009A3F68" w:rsidRPr="00EE4B00" w:rsidRDefault="009A3F68" w:rsidP="00C07F1E">
            <w:pPr>
              <w:rPr>
                <w:rFonts w:cs="Arial"/>
                <w:i/>
              </w:rPr>
            </w:pPr>
          </w:p>
        </w:tc>
        <w:tc>
          <w:tcPr>
            <w:tcW w:w="1550" w:type="dxa"/>
          </w:tcPr>
          <w:p w14:paraId="782232CD" w14:textId="77777777" w:rsidR="009A3F68" w:rsidRPr="009A3F68" w:rsidRDefault="009A3F68" w:rsidP="00AF6D30">
            <w:pPr>
              <w:spacing w:after="120"/>
              <w:rPr>
                <w:rFonts w:cs="Arial"/>
              </w:rPr>
            </w:pPr>
            <w:r w:rsidRPr="009A3F68">
              <w:rPr>
                <w:rFonts w:cs="Arial"/>
              </w:rPr>
              <w:t>Review:</w:t>
            </w:r>
          </w:p>
        </w:tc>
        <w:tc>
          <w:tcPr>
            <w:tcW w:w="7801" w:type="dxa"/>
            <w:gridSpan w:val="2"/>
          </w:tcPr>
          <w:p w14:paraId="5303E66C" w14:textId="77777777" w:rsidR="009A3F68" w:rsidRPr="0010293B" w:rsidRDefault="007B073B" w:rsidP="008F4EE3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714" w:hanging="357"/>
              <w:rPr>
                <w:rFonts w:cs="Arial"/>
              </w:rPr>
            </w:pPr>
            <w:r w:rsidRPr="0010293B">
              <w:rPr>
                <w:rFonts w:cs="Arial"/>
              </w:rPr>
              <w:t xml:space="preserve">The </w:t>
            </w:r>
            <w:r w:rsidR="0010293B" w:rsidRPr="0010293B">
              <w:rPr>
                <w:rFonts w:cs="Arial"/>
              </w:rPr>
              <w:t xml:space="preserve">hazards associated with </w:t>
            </w:r>
            <w:r w:rsidRPr="0010293B">
              <w:rPr>
                <w:rFonts w:cs="Arial"/>
              </w:rPr>
              <w:t>Asbestos</w:t>
            </w:r>
            <w:r w:rsidR="0080404D">
              <w:rPr>
                <w:rFonts w:cs="Arial"/>
              </w:rPr>
              <w:t>.</w:t>
            </w:r>
            <w:r w:rsidR="009A3F68" w:rsidRPr="0010293B">
              <w:rPr>
                <w:rFonts w:cs="Arial"/>
              </w:rPr>
              <w:t xml:space="preserve"> </w:t>
            </w:r>
          </w:p>
          <w:p w14:paraId="57AB9221" w14:textId="77777777" w:rsidR="009A3F68" w:rsidRPr="009A3F68" w:rsidRDefault="009A3F68" w:rsidP="008F4EE3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714" w:hanging="357"/>
              <w:rPr>
                <w:rFonts w:cs="Arial"/>
                <w:i/>
              </w:rPr>
            </w:pPr>
            <w:r w:rsidRPr="0010293B">
              <w:rPr>
                <w:rFonts w:cs="Arial"/>
              </w:rPr>
              <w:t>If sealed and in good condition</w:t>
            </w:r>
            <w:r w:rsidR="0080404D">
              <w:rPr>
                <w:rFonts w:cs="Arial"/>
              </w:rPr>
              <w:t>:</w:t>
            </w:r>
          </w:p>
          <w:p w14:paraId="6C11CE1B" w14:textId="77777777" w:rsidR="009A3F68" w:rsidRPr="009A3F68" w:rsidRDefault="009A3F68" w:rsidP="008F4EE3">
            <w:pPr>
              <w:pStyle w:val="ListParagraph"/>
              <w:numPr>
                <w:ilvl w:val="1"/>
                <w:numId w:val="20"/>
              </w:numPr>
              <w:spacing w:after="120" w:line="276" w:lineRule="auto"/>
              <w:rPr>
                <w:rFonts w:cs="Arial"/>
                <w:i/>
              </w:rPr>
            </w:pPr>
            <w:r w:rsidRPr="009A3F68">
              <w:rPr>
                <w:rFonts w:cs="Arial"/>
                <w:i/>
              </w:rPr>
              <w:t>It presents a low risk</w:t>
            </w:r>
            <w:r w:rsidR="0080404D">
              <w:rPr>
                <w:rFonts w:cs="Arial"/>
                <w:i/>
              </w:rPr>
              <w:t>.</w:t>
            </w:r>
          </w:p>
          <w:p w14:paraId="021CE503" w14:textId="77777777" w:rsidR="009A3F68" w:rsidRPr="009A3F68" w:rsidRDefault="009A3F68" w:rsidP="008F4EE3">
            <w:pPr>
              <w:pStyle w:val="ListParagraph"/>
              <w:numPr>
                <w:ilvl w:val="1"/>
                <w:numId w:val="20"/>
              </w:numPr>
              <w:spacing w:after="120" w:line="276" w:lineRule="auto"/>
              <w:rPr>
                <w:rFonts w:cs="Arial"/>
                <w:i/>
              </w:rPr>
            </w:pPr>
            <w:r w:rsidRPr="009A3F68">
              <w:rPr>
                <w:rFonts w:cs="Arial"/>
                <w:i/>
              </w:rPr>
              <w:t>I</w:t>
            </w:r>
            <w:r w:rsidR="006F294E">
              <w:rPr>
                <w:rFonts w:cs="Arial"/>
                <w:i/>
              </w:rPr>
              <w:t>t</w:t>
            </w:r>
            <w:r w:rsidRPr="009A3F68">
              <w:rPr>
                <w:rFonts w:cs="Arial"/>
                <w:i/>
              </w:rPr>
              <w:t xml:space="preserve"> can be left in situ</w:t>
            </w:r>
            <w:r w:rsidR="0080404D">
              <w:rPr>
                <w:rFonts w:cs="Arial"/>
                <w:i/>
              </w:rPr>
              <w:t>.</w:t>
            </w:r>
          </w:p>
          <w:p w14:paraId="298A59AA" w14:textId="77777777" w:rsidR="009A3F68" w:rsidRPr="0010293B" w:rsidRDefault="009A3F68" w:rsidP="008F4EE3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714" w:hanging="357"/>
              <w:rPr>
                <w:rFonts w:cs="Arial"/>
              </w:rPr>
            </w:pPr>
            <w:r w:rsidRPr="0010293B">
              <w:rPr>
                <w:rFonts w:cs="Arial"/>
              </w:rPr>
              <w:t>Do not drill, cut, scrub or pressure clean</w:t>
            </w:r>
            <w:r w:rsidR="0080404D">
              <w:rPr>
                <w:rFonts w:cs="Arial"/>
              </w:rPr>
              <w:t>.</w:t>
            </w:r>
          </w:p>
          <w:p w14:paraId="3B9EA3BB" w14:textId="77777777" w:rsidR="009A3F68" w:rsidRPr="0010293B" w:rsidRDefault="009A3F68" w:rsidP="008F4EE3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714" w:hanging="357"/>
              <w:rPr>
                <w:rFonts w:cs="Arial"/>
              </w:rPr>
            </w:pPr>
            <w:r w:rsidRPr="0010293B">
              <w:rPr>
                <w:rFonts w:cs="Arial"/>
              </w:rPr>
              <w:t>Ensure all staff know</w:t>
            </w:r>
            <w:r w:rsidR="0080404D">
              <w:rPr>
                <w:rFonts w:cs="Arial"/>
              </w:rPr>
              <w:t>:</w:t>
            </w:r>
          </w:p>
          <w:p w14:paraId="4FFC06AA" w14:textId="77777777" w:rsidR="009A3F68" w:rsidRPr="009A3F68" w:rsidRDefault="009A3F68" w:rsidP="008F4EE3">
            <w:pPr>
              <w:pStyle w:val="ListParagraph"/>
              <w:numPr>
                <w:ilvl w:val="1"/>
                <w:numId w:val="20"/>
              </w:numPr>
              <w:spacing w:after="120" w:line="276" w:lineRule="auto"/>
              <w:rPr>
                <w:rFonts w:cs="Arial"/>
                <w:i/>
              </w:rPr>
            </w:pPr>
            <w:r w:rsidRPr="009A3F68">
              <w:rPr>
                <w:rFonts w:cs="Arial"/>
                <w:i/>
              </w:rPr>
              <w:t>W</w:t>
            </w:r>
            <w:r w:rsidR="0080404D">
              <w:rPr>
                <w:rFonts w:cs="Arial"/>
                <w:i/>
              </w:rPr>
              <w:t>h</w:t>
            </w:r>
            <w:r w:rsidRPr="009A3F68">
              <w:rPr>
                <w:rFonts w:cs="Arial"/>
                <w:i/>
              </w:rPr>
              <w:t>ere the register is located</w:t>
            </w:r>
            <w:r w:rsidR="0080404D">
              <w:rPr>
                <w:rFonts w:cs="Arial"/>
                <w:i/>
              </w:rPr>
              <w:t>.</w:t>
            </w:r>
          </w:p>
          <w:p w14:paraId="12987769" w14:textId="77777777" w:rsidR="009A3F68" w:rsidRPr="009A3F68" w:rsidRDefault="009A3F68" w:rsidP="008F4EE3">
            <w:pPr>
              <w:pStyle w:val="ListParagraph"/>
              <w:numPr>
                <w:ilvl w:val="1"/>
                <w:numId w:val="20"/>
              </w:numPr>
              <w:spacing w:after="120" w:line="276" w:lineRule="auto"/>
              <w:rPr>
                <w:rFonts w:cs="Arial"/>
                <w:i/>
              </w:rPr>
            </w:pPr>
            <w:r w:rsidRPr="009A3F68">
              <w:rPr>
                <w:rFonts w:cs="Arial"/>
                <w:i/>
              </w:rPr>
              <w:t>W</w:t>
            </w:r>
            <w:r w:rsidR="0080404D">
              <w:rPr>
                <w:rFonts w:cs="Arial"/>
                <w:i/>
              </w:rPr>
              <w:t>h</w:t>
            </w:r>
            <w:r w:rsidRPr="009A3F68">
              <w:rPr>
                <w:rFonts w:cs="Arial"/>
                <w:i/>
              </w:rPr>
              <w:t>ere Asbestos is located</w:t>
            </w:r>
            <w:r w:rsidR="0080404D">
              <w:rPr>
                <w:rFonts w:cs="Arial"/>
                <w:i/>
              </w:rPr>
              <w:t>.</w:t>
            </w:r>
          </w:p>
          <w:p w14:paraId="7E29ADD7" w14:textId="77777777" w:rsidR="009A3F68" w:rsidRPr="009A3F68" w:rsidRDefault="009A3F68" w:rsidP="008F4EE3">
            <w:pPr>
              <w:pStyle w:val="ListParagraph"/>
              <w:numPr>
                <w:ilvl w:val="1"/>
                <w:numId w:val="20"/>
              </w:numPr>
              <w:spacing w:after="120" w:line="276" w:lineRule="auto"/>
              <w:rPr>
                <w:rFonts w:cs="Arial"/>
                <w:i/>
              </w:rPr>
            </w:pPr>
            <w:r w:rsidRPr="009A3F68">
              <w:rPr>
                <w:rFonts w:cs="Arial"/>
                <w:i/>
              </w:rPr>
              <w:t>What the emergency procedures are</w:t>
            </w:r>
            <w:r w:rsidR="0080404D">
              <w:rPr>
                <w:rFonts w:cs="Arial"/>
                <w:i/>
              </w:rPr>
              <w:t>.</w:t>
            </w:r>
          </w:p>
          <w:p w14:paraId="1FFF01E0" w14:textId="77777777" w:rsidR="009A3F68" w:rsidRPr="0010293B" w:rsidRDefault="006F294E" w:rsidP="0001560D">
            <w:pPr>
              <w:pStyle w:val="ListParagraph"/>
              <w:numPr>
                <w:ilvl w:val="0"/>
                <w:numId w:val="20"/>
              </w:numPr>
              <w:spacing w:after="120" w:line="276" w:lineRule="auto"/>
              <w:ind w:left="714" w:hanging="357"/>
              <w:rPr>
                <w:rFonts w:cs="Arial"/>
              </w:rPr>
            </w:pPr>
            <w:r w:rsidRPr="0010293B">
              <w:rPr>
                <w:rFonts w:cs="Arial"/>
              </w:rPr>
              <w:t xml:space="preserve">Only </w:t>
            </w:r>
            <w:r w:rsidR="0001560D" w:rsidRPr="0010293B">
              <w:rPr>
                <w:rFonts w:cs="Arial"/>
              </w:rPr>
              <w:t>certified</w:t>
            </w:r>
            <w:r w:rsidR="009A3F68" w:rsidRPr="0010293B">
              <w:rPr>
                <w:rFonts w:cs="Arial"/>
              </w:rPr>
              <w:t xml:space="preserve"> persons </w:t>
            </w:r>
            <w:r w:rsidR="0001560D" w:rsidRPr="0010293B">
              <w:rPr>
                <w:rFonts w:cs="Arial"/>
              </w:rPr>
              <w:t>may</w:t>
            </w:r>
            <w:r w:rsidR="009A3F68" w:rsidRPr="0010293B">
              <w:rPr>
                <w:rFonts w:cs="Arial"/>
              </w:rPr>
              <w:t xml:space="preserve"> work on Asbestos</w:t>
            </w:r>
            <w:r w:rsidR="0080404D">
              <w:rPr>
                <w:rFonts w:cs="Arial"/>
              </w:rPr>
              <w:t>.</w:t>
            </w:r>
          </w:p>
        </w:tc>
      </w:tr>
    </w:tbl>
    <w:p w14:paraId="7D2B214B" w14:textId="77777777" w:rsidR="003B14A1" w:rsidRPr="008064A1" w:rsidRDefault="003B14A1" w:rsidP="008064A1">
      <w:pPr>
        <w:spacing w:after="120" w:line="240" w:lineRule="auto"/>
        <w:rPr>
          <w:rFonts w:cs="Arial"/>
          <w:i/>
        </w:rPr>
      </w:pPr>
    </w:p>
    <w:p w14:paraId="7AA92A43" w14:textId="77777777" w:rsidR="008064A1" w:rsidRPr="008064A1" w:rsidRDefault="008064A1" w:rsidP="008064A1">
      <w:pPr>
        <w:spacing w:after="120" w:line="240" w:lineRule="auto"/>
        <w:rPr>
          <w:rFonts w:cs="Arial"/>
          <w:i/>
        </w:rPr>
      </w:pPr>
      <w:r w:rsidRPr="008064A1">
        <w:rPr>
          <w:rFonts w:cs="Arial"/>
          <w:i/>
        </w:rPr>
        <w:br w:type="page"/>
      </w:r>
    </w:p>
    <w:p w14:paraId="46C73B75" w14:textId="77777777" w:rsidR="00DD3B4A" w:rsidRDefault="004D780B" w:rsidP="004D780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Asbestos Awareness</w:t>
      </w:r>
    </w:p>
    <w:p w14:paraId="6440DFBA" w14:textId="77777777" w:rsidR="00DD3B4A" w:rsidRDefault="004D780B" w:rsidP="004D780B">
      <w:pPr>
        <w:ind w:left="-993"/>
        <w:jc w:val="center"/>
        <w:rPr>
          <w:noProof/>
        </w:rPr>
      </w:pPr>
      <w:r>
        <w:rPr>
          <w:rFonts w:cs="Arial"/>
          <w:b/>
          <w:sz w:val="28"/>
          <w:szCs w:val="28"/>
        </w:rPr>
        <w:t xml:space="preserve">         </w:t>
      </w:r>
      <w:r w:rsidR="00DD3B4A">
        <w:rPr>
          <w:rFonts w:cs="Arial"/>
          <w:b/>
          <w:sz w:val="28"/>
          <w:szCs w:val="28"/>
        </w:rPr>
        <w:t xml:space="preserve">Toolbox </w:t>
      </w:r>
      <w:r w:rsidR="00296836">
        <w:rPr>
          <w:rFonts w:cs="Arial"/>
          <w:b/>
          <w:sz w:val="28"/>
          <w:szCs w:val="28"/>
        </w:rPr>
        <w:t>Training</w:t>
      </w:r>
      <w:r w:rsidR="00DD3B4A" w:rsidRPr="0027247E">
        <w:rPr>
          <w:rFonts w:cs="Arial"/>
          <w:b/>
          <w:sz w:val="28"/>
          <w:szCs w:val="28"/>
        </w:rPr>
        <w:t xml:space="preserve"> Record</w:t>
      </w:r>
    </w:p>
    <w:tbl>
      <w:tblPr>
        <w:tblW w:w="50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3"/>
        <w:gridCol w:w="2925"/>
        <w:gridCol w:w="1275"/>
        <w:gridCol w:w="3592"/>
      </w:tblGrid>
      <w:tr w:rsidR="00DD3B4A" w:rsidRPr="00224983" w14:paraId="13C23941" w14:textId="77777777" w:rsidTr="00E6527A">
        <w:trPr>
          <w:trHeight w:val="369"/>
          <w:jc w:val="center"/>
        </w:trPr>
        <w:tc>
          <w:tcPr>
            <w:tcW w:w="3363" w:type="dxa"/>
            <w:vAlign w:val="center"/>
          </w:tcPr>
          <w:p w14:paraId="27D3D5D0" w14:textId="77777777" w:rsidR="00DD3B4A" w:rsidRPr="00224983" w:rsidRDefault="00DD3B4A" w:rsidP="00D96719">
            <w:pPr>
              <w:rPr>
                <w:rFonts w:cs="Arial"/>
              </w:rPr>
            </w:pPr>
            <w:r w:rsidRPr="00224983">
              <w:rPr>
                <w:rFonts w:cs="Arial"/>
              </w:rPr>
              <w:t xml:space="preserve">Name of </w:t>
            </w:r>
            <w:r>
              <w:rPr>
                <w:rFonts w:cs="Arial"/>
              </w:rPr>
              <w:t xml:space="preserve">Site / </w:t>
            </w:r>
            <w:r w:rsidRPr="00224983">
              <w:rPr>
                <w:rFonts w:cs="Arial"/>
              </w:rPr>
              <w:t>Service</w:t>
            </w:r>
            <w:r>
              <w:rPr>
                <w:rFonts w:cs="Arial"/>
              </w:rPr>
              <w:t>:</w:t>
            </w:r>
          </w:p>
        </w:tc>
        <w:tc>
          <w:tcPr>
            <w:tcW w:w="7792" w:type="dxa"/>
            <w:gridSpan w:val="3"/>
          </w:tcPr>
          <w:p w14:paraId="04BE4DFB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E6527A" w:rsidRPr="00224983" w14:paraId="60B505F3" w14:textId="77777777" w:rsidTr="00E6527A">
        <w:trPr>
          <w:trHeight w:val="640"/>
          <w:jc w:val="center"/>
        </w:trPr>
        <w:tc>
          <w:tcPr>
            <w:tcW w:w="3363" w:type="dxa"/>
          </w:tcPr>
          <w:p w14:paraId="1D1B2664" w14:textId="77777777" w:rsidR="00E6527A" w:rsidRDefault="00E6527A" w:rsidP="00296836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Print Name of person Conducting Toolbox T</w:t>
            </w:r>
            <w:r w:rsidR="00296836">
              <w:rPr>
                <w:rFonts w:cs="Arial"/>
              </w:rPr>
              <w:t>raining</w:t>
            </w:r>
            <w:r>
              <w:rPr>
                <w:rFonts w:cs="Arial"/>
              </w:rPr>
              <w:t>:</w:t>
            </w:r>
          </w:p>
        </w:tc>
        <w:tc>
          <w:tcPr>
            <w:tcW w:w="2925" w:type="dxa"/>
          </w:tcPr>
          <w:p w14:paraId="359C9183" w14:textId="77777777" w:rsidR="00E6527A" w:rsidRDefault="00E6527A" w:rsidP="00D96719">
            <w:pPr>
              <w:spacing w:before="40" w:after="40"/>
              <w:rPr>
                <w:rFonts w:cs="Arial"/>
              </w:rPr>
            </w:pPr>
          </w:p>
        </w:tc>
        <w:tc>
          <w:tcPr>
            <w:tcW w:w="1275" w:type="dxa"/>
          </w:tcPr>
          <w:p w14:paraId="5287177F" w14:textId="77777777" w:rsidR="00E6527A" w:rsidRDefault="00E6527A" w:rsidP="00D9671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Signature:</w:t>
            </w:r>
          </w:p>
        </w:tc>
        <w:tc>
          <w:tcPr>
            <w:tcW w:w="3592" w:type="dxa"/>
          </w:tcPr>
          <w:p w14:paraId="239D32DD" w14:textId="77777777" w:rsidR="00E6527A" w:rsidRDefault="00E6527A" w:rsidP="00D96719">
            <w:pPr>
              <w:spacing w:before="40" w:after="40"/>
              <w:rPr>
                <w:rFonts w:cs="Arial"/>
              </w:rPr>
            </w:pPr>
          </w:p>
        </w:tc>
      </w:tr>
      <w:tr w:rsidR="00DD3B4A" w:rsidRPr="00224983" w14:paraId="0CB3B815" w14:textId="77777777" w:rsidTr="00E6527A">
        <w:trPr>
          <w:trHeight w:val="640"/>
          <w:jc w:val="center"/>
        </w:trPr>
        <w:tc>
          <w:tcPr>
            <w:tcW w:w="3363" w:type="dxa"/>
          </w:tcPr>
          <w:p w14:paraId="1BB227ED" w14:textId="77777777" w:rsidR="00DD3B4A" w:rsidRPr="00224983" w:rsidRDefault="00DD3B4A" w:rsidP="00D9671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Date:</w:t>
            </w:r>
          </w:p>
        </w:tc>
        <w:tc>
          <w:tcPr>
            <w:tcW w:w="2925" w:type="dxa"/>
          </w:tcPr>
          <w:p w14:paraId="1CB2711D" w14:textId="77777777" w:rsidR="00DD3B4A" w:rsidRPr="00224983" w:rsidRDefault="00DD3B4A" w:rsidP="00D9671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Start Time:</w:t>
            </w:r>
          </w:p>
        </w:tc>
        <w:tc>
          <w:tcPr>
            <w:tcW w:w="4867" w:type="dxa"/>
            <w:gridSpan w:val="2"/>
          </w:tcPr>
          <w:p w14:paraId="04AA19FD" w14:textId="77777777" w:rsidR="00DD3B4A" w:rsidRPr="00224983" w:rsidRDefault="00DD3B4A" w:rsidP="00D96719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Finish Time:</w:t>
            </w:r>
          </w:p>
        </w:tc>
      </w:tr>
    </w:tbl>
    <w:p w14:paraId="65A9C7CE" w14:textId="77777777" w:rsidR="00DD3B4A" w:rsidRDefault="00DD3B4A" w:rsidP="00DD3B4A">
      <w:pPr>
        <w:ind w:left="-993"/>
      </w:pPr>
    </w:p>
    <w:tbl>
      <w:tblPr>
        <w:tblW w:w="50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26"/>
        <w:gridCol w:w="3714"/>
      </w:tblGrid>
      <w:tr w:rsidR="00DD3B4A" w:rsidRPr="00224983" w14:paraId="096EB692" w14:textId="77777777" w:rsidTr="003F32DC">
        <w:trPr>
          <w:trHeight w:val="312"/>
          <w:jc w:val="center"/>
        </w:trPr>
        <w:tc>
          <w:tcPr>
            <w:tcW w:w="3333" w:type="pct"/>
            <w:shd w:val="clear" w:color="auto" w:fill="E6E6E6"/>
          </w:tcPr>
          <w:p w14:paraId="3D63234C" w14:textId="77777777" w:rsidR="00DD3B4A" w:rsidRPr="00224983" w:rsidRDefault="00DD3B4A" w:rsidP="00D96719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  <w:r w:rsidRPr="00224983">
              <w:rPr>
                <w:rFonts w:ascii="Arial" w:hAnsi="Arial" w:cs="Arial"/>
                <w:sz w:val="22"/>
                <w:szCs w:val="22"/>
              </w:rPr>
              <w:t>Name of Participant</w:t>
            </w:r>
          </w:p>
        </w:tc>
        <w:tc>
          <w:tcPr>
            <w:tcW w:w="1667" w:type="pct"/>
            <w:shd w:val="clear" w:color="auto" w:fill="E6E6E6"/>
            <w:vAlign w:val="center"/>
          </w:tcPr>
          <w:p w14:paraId="1F4DDEF2" w14:textId="77777777" w:rsidR="00DD3B4A" w:rsidRPr="00224983" w:rsidRDefault="00DD3B4A" w:rsidP="00D9671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Signature</w:t>
            </w:r>
          </w:p>
        </w:tc>
      </w:tr>
      <w:tr w:rsidR="00DD3B4A" w:rsidRPr="00224983" w14:paraId="2DE1B2C2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775EAB8B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05E7EFA8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7AFE2B1C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46939531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26CF550A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14748E45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03C8C025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477FFF5E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020905C5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682ADBA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6E4FAF67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003F2A1F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2F2F1A14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3D083DFF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FC27FC9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123F8982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2A8AF414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097192DA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3AD09E0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3060B7A2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60BD9621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651B763B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6993A8BF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19CF7A4F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64355BA9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6E0A3CE8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04599BE6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4793DD13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0E94FA79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F50F99E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7CBE72E9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314B42DE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5A1A4A80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084FA5D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1885A511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6E2FBCD0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3DA8FBB9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16CDBF47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79A36DD7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386B7658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0DA7CE56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5071AE1B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0DB9BE94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29D0F5C7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D8E3FE7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34312158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5BD8F725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E505293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45364541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4E0B9B44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28B7076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A7CA732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7B27022D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7B605258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A6618EF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19D78043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364A903E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3943E92A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7D54B903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CCA5FC3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658C6094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55620799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1098FBE1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6AC873E2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2712A036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6862C07D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803AC6C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1FFA823A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7F65A02F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2F7F57F3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435DC544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38BA49F6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78BF2D26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5933F13B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10AA029A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DB440ED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672BA6C7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DD3B4A" w:rsidRPr="00224983" w14:paraId="2B9F152E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65328D68" w14:textId="77777777" w:rsidR="00DD3B4A" w:rsidRPr="00224983" w:rsidRDefault="00DD3B4A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5F67C936" w14:textId="77777777" w:rsidR="00DD3B4A" w:rsidRPr="00224983" w:rsidRDefault="00DD3B4A" w:rsidP="00D96719">
            <w:pPr>
              <w:rPr>
                <w:rFonts w:cs="Arial"/>
              </w:rPr>
            </w:pPr>
          </w:p>
        </w:tc>
      </w:tr>
      <w:tr w:rsidR="003F32DC" w:rsidRPr="00224983" w14:paraId="477AE705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10FC4328" w14:textId="77777777" w:rsidR="003F32DC" w:rsidRPr="00224983" w:rsidRDefault="003F32DC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38A906E9" w14:textId="77777777" w:rsidR="003F32DC" w:rsidRPr="00224983" w:rsidRDefault="003F32DC" w:rsidP="00D96719">
            <w:pPr>
              <w:rPr>
                <w:rFonts w:cs="Arial"/>
              </w:rPr>
            </w:pPr>
          </w:p>
        </w:tc>
      </w:tr>
      <w:tr w:rsidR="003F32DC" w:rsidRPr="00224983" w14:paraId="7C9CE8FF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50FD8481" w14:textId="77777777" w:rsidR="003F32DC" w:rsidRPr="00224983" w:rsidRDefault="003F32DC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28D132F7" w14:textId="77777777" w:rsidR="003F32DC" w:rsidRPr="00224983" w:rsidRDefault="003F32DC" w:rsidP="00D96719">
            <w:pPr>
              <w:rPr>
                <w:rFonts w:cs="Arial"/>
              </w:rPr>
            </w:pPr>
          </w:p>
        </w:tc>
      </w:tr>
      <w:tr w:rsidR="003F32DC" w:rsidRPr="00224983" w14:paraId="46E45E77" w14:textId="77777777" w:rsidTr="003F32DC">
        <w:trPr>
          <w:trHeight w:hRule="exact" w:val="369"/>
          <w:jc w:val="center"/>
        </w:trPr>
        <w:tc>
          <w:tcPr>
            <w:tcW w:w="3333" w:type="pct"/>
          </w:tcPr>
          <w:p w14:paraId="2AA3727A" w14:textId="77777777" w:rsidR="003F32DC" w:rsidRPr="00224983" w:rsidRDefault="003F32DC" w:rsidP="00D96719">
            <w:pPr>
              <w:rPr>
                <w:rFonts w:cs="Arial"/>
              </w:rPr>
            </w:pPr>
          </w:p>
        </w:tc>
        <w:tc>
          <w:tcPr>
            <w:tcW w:w="1667" w:type="pct"/>
          </w:tcPr>
          <w:p w14:paraId="5B6B8544" w14:textId="77777777" w:rsidR="003F32DC" w:rsidRPr="00224983" w:rsidRDefault="003F32DC" w:rsidP="00D96719">
            <w:pPr>
              <w:rPr>
                <w:rFonts w:cs="Arial"/>
              </w:rPr>
            </w:pPr>
          </w:p>
        </w:tc>
      </w:tr>
    </w:tbl>
    <w:p w14:paraId="11D1E942" w14:textId="43BB9147" w:rsidR="00826FEA" w:rsidRDefault="00826FEA"/>
    <w:sectPr w:rsidR="00826FEA" w:rsidSect="00CD1E3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-570" w:right="567" w:bottom="426" w:left="567" w:header="0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2D11D" w14:textId="77777777" w:rsidR="0034620F" w:rsidRDefault="0034620F" w:rsidP="00191F5A">
      <w:pPr>
        <w:spacing w:after="0" w:line="240" w:lineRule="auto"/>
      </w:pPr>
      <w:r>
        <w:separator/>
      </w:r>
    </w:p>
  </w:endnote>
  <w:endnote w:type="continuationSeparator" w:id="0">
    <w:p w14:paraId="28BB8405" w14:textId="77777777" w:rsidR="0034620F" w:rsidRDefault="0034620F" w:rsidP="0019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8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F79AE" w14:textId="77777777" w:rsidR="00CD1E30" w:rsidRDefault="00CD1E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78696"/>
      <w:docPartObj>
        <w:docPartGallery w:val="Page Numbers (Bottom of Page)"/>
        <w:docPartUnique/>
      </w:docPartObj>
    </w:sdtPr>
    <w:sdtEndPr/>
    <w:sdtContent>
      <w:sdt>
        <w:sdtPr>
          <w:id w:val="20278697"/>
          <w:docPartObj>
            <w:docPartGallery w:val="Page Numbers (Top of Page)"/>
            <w:docPartUnique/>
          </w:docPartObj>
        </w:sdtPr>
        <w:sdtEndPr/>
        <w:sdtContent>
          <w:bookmarkStart w:id="0" w:name="_GoBack" w:displacedByCustomXml="prev"/>
          <w:bookmarkEnd w:id="0" w:displacedByCustomXml="prev"/>
          <w:p w14:paraId="155DAF7E" w14:textId="7BEF48B2" w:rsidR="002035C4" w:rsidRDefault="00CD1E30">
            <w:pPr>
              <w:pStyle w:val="Footer"/>
              <w:jc w:val="right"/>
            </w:pPr>
            <w:r w:rsidRPr="00CD1E30">
              <w:drawing>
                <wp:anchor distT="0" distB="0" distL="114300" distR="114300" simplePos="0" relativeHeight="251660288" behindDoc="0" locked="0" layoutInCell="1" allowOverlap="1" wp14:anchorId="25C4BF84" wp14:editId="07F3DF55">
                  <wp:simplePos x="0" y="0"/>
                  <wp:positionH relativeFrom="column">
                    <wp:posOffset>2009140</wp:posOffset>
                  </wp:positionH>
                  <wp:positionV relativeFrom="paragraph">
                    <wp:posOffset>83185</wp:posOffset>
                  </wp:positionV>
                  <wp:extent cx="1205865" cy="2762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ZeroHarm_logo-01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1E30">
              <w:drawing>
                <wp:anchor distT="0" distB="0" distL="114300" distR="114300" simplePos="0" relativeHeight="251661312" behindDoc="0" locked="0" layoutInCell="1" allowOverlap="1" wp14:anchorId="31CB7215" wp14:editId="64E45D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15795" cy="327025"/>
                  <wp:effectExtent l="0" t="0" r="1905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EF_NDVR_landscape_rgb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5C4">
              <w:t xml:space="preserve">Page </w:t>
            </w:r>
            <w:r w:rsidR="00CE0C70">
              <w:rPr>
                <w:b/>
                <w:bCs/>
                <w:sz w:val="24"/>
                <w:szCs w:val="24"/>
              </w:rPr>
              <w:fldChar w:fldCharType="begin"/>
            </w:r>
            <w:r w:rsidR="002035C4">
              <w:rPr>
                <w:b/>
                <w:bCs/>
              </w:rPr>
              <w:instrText xml:space="preserve"> PAGE </w:instrText>
            </w:r>
            <w:r w:rsidR="00CE0C70">
              <w:rPr>
                <w:b/>
                <w:bCs/>
                <w:sz w:val="24"/>
                <w:szCs w:val="24"/>
              </w:rPr>
              <w:fldChar w:fldCharType="separate"/>
            </w:r>
            <w:r w:rsidR="00113982">
              <w:rPr>
                <w:b/>
                <w:bCs/>
                <w:noProof/>
              </w:rPr>
              <w:t>1</w:t>
            </w:r>
            <w:r w:rsidR="00CE0C70">
              <w:rPr>
                <w:b/>
                <w:bCs/>
                <w:sz w:val="24"/>
                <w:szCs w:val="24"/>
              </w:rPr>
              <w:fldChar w:fldCharType="end"/>
            </w:r>
            <w:r w:rsidR="002035C4">
              <w:t xml:space="preserve"> of </w:t>
            </w:r>
            <w:r w:rsidR="00CE0C70">
              <w:rPr>
                <w:b/>
                <w:bCs/>
                <w:sz w:val="24"/>
                <w:szCs w:val="24"/>
              </w:rPr>
              <w:fldChar w:fldCharType="begin"/>
            </w:r>
            <w:r w:rsidR="002035C4">
              <w:rPr>
                <w:b/>
                <w:bCs/>
              </w:rPr>
              <w:instrText xml:space="preserve"> NUMPAGES  </w:instrText>
            </w:r>
            <w:r w:rsidR="00CE0C70">
              <w:rPr>
                <w:b/>
                <w:bCs/>
                <w:sz w:val="24"/>
                <w:szCs w:val="24"/>
              </w:rPr>
              <w:fldChar w:fldCharType="separate"/>
            </w:r>
            <w:r w:rsidR="00113982">
              <w:rPr>
                <w:b/>
                <w:bCs/>
                <w:noProof/>
              </w:rPr>
              <w:t>5</w:t>
            </w:r>
            <w:r w:rsidR="00CE0C7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221FB5" w14:textId="77777777" w:rsidR="002035C4" w:rsidRDefault="002035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3649B" w14:textId="77777777" w:rsidR="00CD1E30" w:rsidRDefault="00CD1E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5FBB8" w14:textId="77777777" w:rsidR="0034620F" w:rsidRDefault="0034620F" w:rsidP="00191F5A">
      <w:pPr>
        <w:spacing w:after="0" w:line="240" w:lineRule="auto"/>
      </w:pPr>
      <w:r>
        <w:separator/>
      </w:r>
    </w:p>
  </w:footnote>
  <w:footnote w:type="continuationSeparator" w:id="0">
    <w:p w14:paraId="2EB79429" w14:textId="77777777" w:rsidR="0034620F" w:rsidRDefault="0034620F" w:rsidP="00191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99250" w14:textId="77777777" w:rsidR="00CD1E30" w:rsidRDefault="00CD1E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9D8F6" w14:textId="1BCFF72F" w:rsidR="002035C4" w:rsidRDefault="000058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2E396D" wp14:editId="2F18DD21">
              <wp:simplePos x="0" y="0"/>
              <wp:positionH relativeFrom="column">
                <wp:posOffset>-690880</wp:posOffset>
              </wp:positionH>
              <wp:positionV relativeFrom="paragraph">
                <wp:posOffset>-1673225</wp:posOffset>
              </wp:positionV>
              <wp:extent cx="7035165" cy="193675"/>
              <wp:effectExtent l="19050" t="0" r="32385" b="15875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165" cy="193675"/>
                        <a:chOff x="336" y="15690"/>
                        <a:chExt cx="11079" cy="731"/>
                      </a:xfrm>
                    </wpg:grpSpPr>
                    <wps:wsp>
                      <wps:cNvPr id="9" name="AutoShape 4"/>
                      <wps:cNvSpPr>
                        <a:spLocks noChangeArrowheads="1"/>
                      </wps:cNvSpPr>
                      <wps:spPr bwMode="auto">
                        <a:xfrm>
                          <a:off x="336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5"/>
                      <wps:cNvSpPr>
                        <a:spLocks noChangeArrowheads="1"/>
                      </wps:cNvSpPr>
                      <wps:spPr bwMode="auto">
                        <a:xfrm>
                          <a:off x="1113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6"/>
                      <wps:cNvSpPr>
                        <a:spLocks noChangeArrowheads="1"/>
                      </wps:cNvSpPr>
                      <wps:spPr bwMode="auto">
                        <a:xfrm>
                          <a:off x="2032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7"/>
                      <wps:cNvSpPr>
                        <a:spLocks noChangeArrowheads="1"/>
                      </wps:cNvSpPr>
                      <wps:spPr bwMode="auto">
                        <a:xfrm>
                          <a:off x="2910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AutoShape 8"/>
                      <wps:cNvSpPr>
                        <a:spLocks noChangeArrowheads="1"/>
                      </wps:cNvSpPr>
                      <wps:spPr bwMode="auto">
                        <a:xfrm>
                          <a:off x="3846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9"/>
                      <wps:cNvSpPr>
                        <a:spLocks noChangeArrowheads="1"/>
                      </wps:cNvSpPr>
                      <wps:spPr bwMode="auto">
                        <a:xfrm>
                          <a:off x="4723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AutoShape 10"/>
                      <wps:cNvSpPr>
                        <a:spLocks noChangeArrowheads="1"/>
                      </wps:cNvSpPr>
                      <wps:spPr bwMode="auto">
                        <a:xfrm>
                          <a:off x="5677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11"/>
                      <wps:cNvSpPr>
                        <a:spLocks noChangeArrowheads="1"/>
                      </wps:cNvSpPr>
                      <wps:spPr bwMode="auto">
                        <a:xfrm>
                          <a:off x="6515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AutoShape 12"/>
                      <wps:cNvSpPr>
                        <a:spLocks noChangeArrowheads="1"/>
                      </wps:cNvSpPr>
                      <wps:spPr bwMode="auto">
                        <a:xfrm>
                          <a:off x="7393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13"/>
                      <wps:cNvSpPr>
                        <a:spLocks noChangeArrowheads="1"/>
                      </wps:cNvSpPr>
                      <wps:spPr bwMode="auto">
                        <a:xfrm>
                          <a:off x="8192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AutoShape 14"/>
                      <wps:cNvSpPr>
                        <a:spLocks noChangeArrowheads="1"/>
                      </wps:cNvSpPr>
                      <wps:spPr bwMode="auto">
                        <a:xfrm>
                          <a:off x="9044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AutoShape 15"/>
                      <wps:cNvSpPr>
                        <a:spLocks noChangeArrowheads="1"/>
                      </wps:cNvSpPr>
                      <wps:spPr bwMode="auto">
                        <a:xfrm>
                          <a:off x="9935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AutoShape 16"/>
                      <wps:cNvSpPr>
                        <a:spLocks noChangeArrowheads="1"/>
                      </wps:cNvSpPr>
                      <wps:spPr bwMode="auto">
                        <a:xfrm>
                          <a:off x="10748" y="15690"/>
                          <a:ext cx="667" cy="731"/>
                        </a:xfrm>
                        <a:prstGeom prst="parallelogram">
                          <a:avLst>
                            <a:gd name="adj" fmla="val 36463"/>
                          </a:avLst>
                        </a:prstGeom>
                        <a:solidFill>
                          <a:srgbClr val="F99826"/>
                        </a:solidFill>
                        <a:ln w="9525">
                          <a:solidFill>
                            <a:srgbClr val="F9982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D49247" id="Group 3" o:spid="_x0000_s1026" style="position:absolute;margin-left:-54.4pt;margin-top:-131.75pt;width:553.95pt;height:15.25pt;z-index:251658240" coordorigin="336,15690" coordsize="11079,7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nkG0wMAAGwoAAAOAAAAZHJzL2Uyb0RvYy54bWzsWttu3DYQfS/QfyD4Xq+o60qwHARObBRI&#13;&#10;2wBpP4ArUZeEEhVSa9n9+gxJ2d4b0Dbd1Uu4DwK5JEfDM0dHI5LXbx47jh6YVK3oc0yuPIxYX4iy&#13;&#10;7esc//Xn3S9rjNRI+5Jy0bMcPzGF39z8/NP1NGTMF43gJZMIjPQqm4YcN+M4ZKuVKhrWUXUlBtZD&#13;&#10;YyVkR0eoynpVSjqB9Y6vfM+LV5OQ5SBFwZSCf9/ZRnxj7FcVK8Y/qkqxEfEcg2+juUpz3ejr6uaa&#13;&#10;ZrWkQ9MWsxv0O7zoaNvDTV9MvaMjRVvZHpnq2kIKJarxqhDdSlRVWzAzB5gN8Q5mcy/FdjBzqbOp&#13;&#10;Hl5gAmgPcPpus8XvDx8lasscQ6B62kGIzF1RoKGZhjqDHvdy+DR8lHZ+UPwgii8KmleH7bpe285o&#13;&#10;M/0mSjBHt6Mw0DxWstMmYNLo0UTg6SUC7HFEBfyZeEFE4gijAtpIGsRJZENUNBBHPSwIYox0YxSn&#13;&#10;c/iK5v08nBAvSe3gJCB65Ipm9r7G19k3PTGgm3pFVP0/RD81dGAmUErjNSMKnlhE3wIEpgsKLaqm&#13;&#10;1zOkyuKJenHb0L5mb6UUU8NoCU7ZOWhvwawdoCsKovGPAJ9A6hnmOE5Oo0SzQarxnokO6UKOByop&#13;&#10;54wLeEY6E0b68EGNhgrlPD1afsao6jg8OA+UoyAOY8MewH7uDKVnu3qkErwt71rOTUXWm1suEQzN&#13;&#10;8V2arv14DtxeN96jKcdp5EfGi7029e9MdO0IWsPbDsju6Z+llob6fV8aJRhpy20ZXOa9obiF23Jm&#13;&#10;I8ongF4KKyQgfFBohPwbowlEJMfq65ZKhhH/tYfwpSQMteqYShglPlTkbstmt4X2BZjK8YiRLd6O&#13;&#10;Vqm2g2zrBu5EzNx7oQlVtaN9BFVmvZqdBVovxG8CszkkuHlc9/gK4b4QwQkhwaEWOIY7hs+5w396&#13;&#10;J55WcEKOGW7UaSGG+17gO4bvvi2chu9kx+dgOPDrUMOTBZMUP9Vvkf18zmm40/AzajjkCIcMXy/I&#13;&#10;8GAdHn2xOIY7hp+R4eExw9MFGR4mvsvD9z5IXZZy5iwFVoQONRzyBvj+XSgRj+IEVkxcmvK6bOMo&#13;&#10;fmaKQ5JwRHGz/LcQxeOIwFPmKO4oDhsxF1kPJyChRxT3F1TxJEhdouISFbvXeBmKv+yive75wCL1&#13;&#10;conKmqRuxdBR/JIUP7GtSZbc10y9ED54XaLiEpVLJSp6m/YoUVlyZzNNA5eLOxW/oIr7J3Y2yZJb&#13;&#10;m3BSJ4Rkycn4Dynj5jQWHGkzB7Tm43f6zNxu3ZxneT0kePMNAAD//wMAUEsDBBQABgAIAAAAIQAg&#13;&#10;DKEc5wAAABMBAAAPAAAAZHJzL2Rvd25yZXYueG1sTI/LbsIwEEX3lfoP1iB1B3aIQCTEQYg+VqhS&#13;&#10;oVLFzsRDEhHbUWyS8PcdVu1mNM8792Sb0TSsx87XzkqIZgIY2sLp2pYSvo/v0xUwH5TVqnEWJdzR&#13;&#10;wyZ/fspUqt1gv7A/hJKRiPWpklCF0Kac+6JCo/zMtWhpdnGdUYHKruS6UwOJm4bPhVhyo2pLHyrV&#13;&#10;4q7C4nq4GQkfgxq2cfTW76+X3f10XHz+7COU8mUyvq4pbNfAAo7h7wIeDOQfcjJ2djerPWskTCOx&#13;&#10;IoBA2XwZL4DRTpIkEbDzoxXHAnie8f8s+S8AAAD//wMAUEsBAi0AFAAGAAgAAAAhALaDOJL+AAAA&#13;&#10;4QEAABMAAAAAAAAAAAAAAAAAAAAAAFtDb250ZW50X1R5cGVzXS54bWxQSwECLQAUAAYACAAAACEA&#13;&#10;OP0h/9YAAACUAQAACwAAAAAAAAAAAAAAAAAvAQAAX3JlbHMvLnJlbHNQSwECLQAUAAYACAAAACEA&#13;&#10;kLZ5BtMDAABsKAAADgAAAAAAAAAAAAAAAAAuAgAAZHJzL2Uyb0RvYy54bWxQSwECLQAUAAYACAAA&#13;&#10;ACEAIAyhHOcAAAATAQAADwAAAAAAAAAAAAAAAAAtBgAAZHJzL2Rvd25yZXYueG1sUEsFBgAAAAAE&#13;&#10;AAQA8wAAAEEHAAAAAA==&#13;&#10;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4" o:spid="_x0000_s1027" type="#_x0000_t7" style="position:absolute;left:336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7/uyQAAAN8AAAAPAAAAZHJzL2Rvd25yZXYueG1sRI9Ba8JA&#13;&#10;FITvBf/D8oTe6kYPotFVim1a6UHRil4f2WeSmn0bdjea9td3C0IvA8Mw3zDzZWdqcSXnK8sKhoME&#13;&#10;BHFudcWFgsNn9jQB4QOyxtoyKfgmD8tF72GOqbY33tF1HwoRIexTVFCG0KRS+rwkg35gG+KYna0z&#13;&#10;GKJ1hdQObxFuajlKkrE0WHFcKLGhVUn5Zd8aBR8u2719nSZd9vO+Ha1ex5t1e2yVeux3L7MozzMQ&#13;&#10;gbrw37gj1lrBFP7+xC8gF78AAAD//wMAUEsBAi0AFAAGAAgAAAAhANvh9svuAAAAhQEAABMAAAAA&#13;&#10;AAAAAAAAAAAAAAAAAFtDb250ZW50X1R5cGVzXS54bWxQSwECLQAUAAYACAAAACEAWvQsW78AAAAV&#13;&#10;AQAACwAAAAAAAAAAAAAAAAAfAQAAX3JlbHMvLnJlbHNQSwECLQAUAAYACAAAACEAB6u/7skAAADf&#13;&#10;AAAADwAAAAAAAAAAAAAAAAAHAgAAZHJzL2Rvd25yZXYueG1sUEsFBgAAAAADAAMAtwAAAP0CAAAA&#13;&#10;AA==&#13;&#10;" adj="7876" fillcolor="#f99826" strokecolor="#f99826"/>
              <v:shape id="AutoShape 5" o:spid="_x0000_s1028" type="#_x0000_t7" style="position:absolute;left:1113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bJGyQAAAOAAAAAPAAAAZHJzL2Rvd25yZXYueG1sRI9NS8NA&#13;&#10;EIbvgv9hGcGb3dhDKWm3pVSjxYPSD9rrkJ0m0exs2N200V/vHAQvwzsM87w88+XgWnWhEBvPBh5H&#13;&#10;GSji0tuGKwOHffEwBRUTssXWMxn4pgjLxe3NHHPrr7ylyy5VSiAcczRQp9TlWseyJodx5DtiuZ19&#13;&#10;cJhkDZW2Aa8Cd60eZ9lEO2xYGmrsaF1T+bXrnYG3UGxfPk/Tofh5/Rivnyfvm/7YG3N/NzzNZKxm&#13;&#10;oBIN6f/jD7Gx4iAKIiQB9OIXAAD//wMAUEsBAi0AFAAGAAgAAAAhANvh9svuAAAAhQEAABMAAAAA&#13;&#10;AAAAAAAAAAAAAAAAAFtDb250ZW50X1R5cGVzXS54bWxQSwECLQAUAAYACAAAACEAWvQsW78AAAAV&#13;&#10;AQAACwAAAAAAAAAAAAAAAAAfAQAAX3JlbHMvLnJlbHNQSwECLQAUAAYACAAAACEA1mGyRskAAADg&#13;&#10;AAAADwAAAAAAAAAAAAAAAAAHAgAAZHJzL2Rvd25yZXYueG1sUEsFBgAAAAADAAMAtwAAAP0CAAAA&#13;&#10;AA==&#13;&#10;" adj="7876" fillcolor="#f99826" strokecolor="#f99826"/>
              <v:shape id="AutoShape 6" o:spid="_x0000_s1029" type="#_x0000_t7" style="position:absolute;left:2032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RfdyQAAAOAAAAAPAAAAZHJzL2Rvd25yZXYueG1sRI/BasJA&#13;&#10;EIbvgu+wjNCbbvQgEl1F1LTSQ4u26HXIjkk0Oxt2N5r26buFQi/DDD//N3yLVWdqcSfnK8sKxqME&#13;&#10;BHFudcWFgs+PbDgD4QOyxtoyKfgiD6tlv7fAVNsHH+h+DIWIEPYpKihDaFIpfV6SQT+yDXHMLtYZ&#13;&#10;DPF0hdQOHxFuajlJkqk0WHH8UGJDm5Ly27E1Cl5ddni+nmdd9v3yPtnspm/79tQq9TTotvM41nMQ&#13;&#10;gbrw3/hD7HV0GMOvUFxALn8AAAD//wMAUEsBAi0AFAAGAAgAAAAhANvh9svuAAAAhQEAABMAAAAA&#13;&#10;AAAAAAAAAAAAAAAAAFtDb250ZW50X1R5cGVzXS54bWxQSwECLQAUAAYACAAAACEAWvQsW78AAAAV&#13;&#10;AQAACwAAAAAAAAAAAAAAAAAfAQAAX3JlbHMvLnJlbHNQSwECLQAUAAYACAAAACEAuS0X3ckAAADg&#13;&#10;AAAADwAAAAAAAAAAAAAAAAAHAgAAZHJzL2Rvd25yZXYueG1sUEsFBgAAAAADAAMAtwAAAP0CAAAA&#13;&#10;AA==&#13;&#10;" adj="7876" fillcolor="#f99826" strokecolor="#f99826"/>
              <v:shape id="AutoShape 7" o:spid="_x0000_s1030" type="#_x0000_t7" style="position:absolute;left:2910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4mqyQAAAOAAAAAPAAAAZHJzL2Rvd25yZXYueG1sRI/BasJA&#13;&#10;EIbvBd9hGaG3ujEHkegqYk0rPbRoRa9Ddkxis7Nhd6Npn75bEHoZZvj5v+GbL3vTiCs5X1tWMB4l&#13;&#10;IIgLq2suFRw+86cpCB+QNTaWScE3eVguBg9zzLS98Y6u+1CKCGGfoYIqhDaT0hcVGfQj2xLH7Gyd&#13;&#10;wRBPV0rt8BbhppFpkkykwZrjhwpbWldUfO07o+DN5buXy2na5z+vH+l6M3nfdsdOqcdh/zyLYzUD&#13;&#10;EagP/407YqujQwp/QnEBufgFAAD//wMAUEsBAi0AFAAGAAgAAAAhANvh9svuAAAAhQEAABMAAAAA&#13;&#10;AAAAAAAAAAAAAAAAAFtDb250ZW50X1R5cGVzXS54bWxQSwECLQAUAAYACAAAACEAWvQsW78AAAAV&#13;&#10;AQAACwAAAAAAAAAAAAAAAAAfAQAAX3JlbHMvLnJlbHNQSwECLQAUAAYACAAAACEASf+JqskAAADg&#13;&#10;AAAADwAAAAAAAAAAAAAAAAAHAgAAZHJzL2Rvd25yZXYueG1sUEsFBgAAAAADAAMAtwAAAP0CAAAA&#13;&#10;AA==&#13;&#10;" adj="7876" fillcolor="#f99826" strokecolor="#f99826"/>
              <v:shape id="AutoShape 8" o:spid="_x0000_s1031" type="#_x0000_t7" style="position:absolute;left:3846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ywxyQAAAOAAAAAPAAAAZHJzL2Rvd25yZXYueG1sRI/BasJA&#13;&#10;EIbvgu+wjNCbbrQgEl2l2KaVHipa0euQHZPU7GzY3Wjap+8WhF6GGX7+b/gWq87U4krOV5YVjEcJ&#13;&#10;COLc6ooLBYfPbDgD4QOyxtoyKfgmD6tlv7fAVNsb7+i6D4WIEPYpKihDaFIpfV6SQT+yDXHMztYZ&#13;&#10;DPF0hdQObxFuajlJkqk0WHH8UGJD65Lyy741Ct5dtnv9Os267OdtO1m/TD827bFV6mHQPc/jeJqD&#13;&#10;CNSF/8YdsdHR4RH+hOICcvkLAAD//wMAUEsBAi0AFAAGAAgAAAAhANvh9svuAAAAhQEAABMAAAAA&#13;&#10;AAAAAAAAAAAAAAAAAFtDb250ZW50X1R5cGVzXS54bWxQSwECLQAUAAYACAAAACEAWvQsW78AAAAV&#13;&#10;AQAACwAAAAAAAAAAAAAAAAAfAQAAX3JlbHMvLnJlbHNQSwECLQAUAAYACAAAACEAJrMsMckAAADg&#13;&#10;AAAADwAAAAAAAAAAAAAAAAAHAgAAZHJzL2Rvd25yZXYueG1sUEsFBgAAAAADAAMAtwAAAP0CAAAA&#13;&#10;AA==&#13;&#10;" adj="7876" fillcolor="#f99826" strokecolor="#f99826"/>
              <v:shape id="AutoShape 9" o:spid="_x0000_s1032" type="#_x0000_t7" style="position:absolute;left:4723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rRFyQAAAOAAAAAPAAAAZHJzL2Rvd25yZXYueG1sRI/BasJA&#13;&#10;EIbvgu+wjNCbbpQiEl2l2KaVHipa0euQHZPU7GzY3Wjap+8WhF6GGX7+b/gWq87U4krOV5YVjEcJ&#13;&#10;COLc6ooLBYfPbDgD4QOyxtoyKfgmD6tlv7fAVNsb7+i6D4WIEPYpKihDaFIpfV6SQT+yDXHMztYZ&#13;&#10;DPF0hdQObxFuajlJkqk0WHH8UGJD65Lyy741Ct5dtnv9Os267OdtO1m/TD827bFV6mHQPc/jeJqD&#13;&#10;CNSF/8YdsdHR4RH+hOICcvkLAAD//wMAUEsBAi0AFAAGAAgAAAAhANvh9svuAAAAhQEAABMAAAAA&#13;&#10;AAAAAAAAAAAAAAAAAFtDb250ZW50X1R5cGVzXS54bWxQSwECLQAUAAYACAAAACEAWvQsW78AAAAV&#13;&#10;AQAACwAAAAAAAAAAAAAAAAAfAQAAX3JlbHMvLnJlbHNQSwECLQAUAAYACAAAACEAqVq0RckAAADg&#13;&#10;AAAADwAAAAAAAAAAAAAAAAAHAgAAZHJzL2Rvd25yZXYueG1sUEsFBgAAAAADAAMAtwAAAP0CAAAA&#13;&#10;AA==&#13;&#10;" adj="7876" fillcolor="#f99826" strokecolor="#f99826"/>
              <v:shape id="AutoShape 10" o:spid="_x0000_s1033" type="#_x0000_t7" style="position:absolute;left:5677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hHeyQAAAOAAAAAPAAAAZHJzL2Rvd25yZXYueG1sRI/BasJA&#13;&#10;EIbvgu+wjNCbbhQqEl2l2KaVHipa0euQHZPU7GzY3Wjap+8WhF6GGX7+b/gWq87U4krOV5YVjEcJ&#13;&#10;COLc6ooLBYfPbDgD4QOyxtoyKfgmD6tlv7fAVNsb7+i6D4WIEPYpKihDaFIpfV6SQT+yDXHMztYZ&#13;&#10;DPF0hdQObxFuajlJkqk0WHH8UGJD65Lyy741Ct5dtnv9Os267OdtO1m/TD827bFV6mHQPc/jeJqD&#13;&#10;CNSF/8YdsdHR4RH+hOICcvkLAAD//wMAUEsBAi0AFAAGAAgAAAAhANvh9svuAAAAhQEAABMAAAAA&#13;&#10;AAAAAAAAAAAAAAAAAFtDb250ZW50X1R5cGVzXS54bWxQSwECLQAUAAYACAAAACEAWvQsW78AAAAV&#13;&#10;AQAACwAAAAAAAAAAAAAAAAAfAQAAX3JlbHMvLnJlbHNQSwECLQAUAAYACAAAACEAxhYR3skAAADg&#13;&#10;AAAADwAAAAAAAAAAAAAAAAAHAgAAZHJzL2Rvd25yZXYueG1sUEsFBgAAAAADAAMAtwAAAP0CAAAA&#13;&#10;AA==&#13;&#10;" adj="7876" fillcolor="#f99826" strokecolor="#f99826"/>
              <v:shape id="AutoShape 11" o:spid="_x0000_s1034" type="#_x0000_t7" style="position:absolute;left:6515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I+pyQAAAOAAAAAPAAAAZHJzL2Rvd25yZXYueG1sRI/BasJA&#13;&#10;EIbvBd9hGaG3utFDkOgqYk0rPbRoRa9Ddkxis7Nhd6Npn75bEHoZZvj5v+GbL3vTiCs5X1tWMB4l&#13;&#10;IIgLq2suFRw+86cpCB+QNTaWScE3eVguBg9zzLS98Y6u+1CKCGGfoYIqhDaT0hcVGfQj2xLH7Gyd&#13;&#10;wRBPV0rt8BbhppGTJEmlwZrjhwpbWldUfO07o+DN5buXy2na5z+vH5P1Jn3fdsdOqcdh/zyLYzUD&#13;&#10;EagP/407YqujQwp/QnEBufgFAAD//wMAUEsBAi0AFAAGAAgAAAAhANvh9svuAAAAhQEAABMAAAAA&#13;&#10;AAAAAAAAAAAAAAAAAFtDb250ZW50X1R5cGVzXS54bWxQSwECLQAUAAYACAAAACEAWvQsW78AAAAV&#13;&#10;AQAACwAAAAAAAAAAAAAAAAAfAQAAX3JlbHMvLnJlbHNQSwECLQAUAAYACAAAACEANsSPqckAAADg&#13;&#10;AAAADwAAAAAAAAAAAAAAAAAHAgAAZHJzL2Rvd25yZXYueG1sUEsFBgAAAAADAAMAtwAAAP0CAAAA&#13;&#10;AA==&#13;&#10;" adj="7876" fillcolor="#f99826" strokecolor="#f99826"/>
              <v:shape id="AutoShape 12" o:spid="_x0000_s1035" type="#_x0000_t7" style="position:absolute;left:7393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CoyyQAAAOAAAAAPAAAAZHJzL2Rvd25yZXYueG1sRI/BasJA&#13;&#10;EIbvgu+wjNCbbvRgJbpKsU0rPSja0l6H7DRJzc6G3Y2mPr0rCL0MM/z83/AtVp2pxYmcrywrGI8S&#13;&#10;EMS51RUXCj4/suEMhA/IGmvLpOCPPKyW/d4CU23PvKfTIRQiQtinqKAMoUml9HlJBv3INsQx+7HO&#13;&#10;YIinK6R2eI5wU8tJkkylwYrjhxIbWpeUHw+tUfDusv3r7/esyy5vu8n6ZbrdtF+tUg+D7nkex9Mc&#13;&#10;RKAu/DfuiI2ODo9wE4oLyOUVAAD//wMAUEsBAi0AFAAGAAgAAAAhANvh9svuAAAAhQEAABMAAAAA&#13;&#10;AAAAAAAAAAAAAAAAAFtDb250ZW50X1R5cGVzXS54bWxQSwECLQAUAAYACAAAACEAWvQsW78AAAAV&#13;&#10;AQAACwAAAAAAAAAAAAAAAAAfAQAAX3JlbHMvLnJlbHNQSwECLQAUAAYACAAAACEAWYgqMskAAADg&#13;&#10;AAAADwAAAAAAAAAAAAAAAAAHAgAAZHJzL2Rvd25yZXYueG1sUEsFBgAAAAADAAMAtwAAAP0CAAAA&#13;&#10;AA==&#13;&#10;" adj="7876" fillcolor="#f99826" strokecolor="#f99826"/>
              <v:shape id="AutoShape 13" o:spid="_x0000_s1036" type="#_x0000_t7" style="position:absolute;left:8192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75AygAAAOAAAAAPAAAAZHJzL2Rvd25yZXYueG1sRI9PS8NA&#13;&#10;EMXvgt9hGcGb3dhDKWm3pVSjxYPSP7TXITtNotnZsLtpo5/eOQheHvN4zG/mzZeDa9WFQmw8G3gc&#13;&#10;ZaCIS28brgwc9sXDFFRMyBZbz2TgmyIsF7c3c8ytv/KWLrtUKYFwzNFAnVKXax3LmhzGke+IJTv7&#13;&#10;4DCJDZW2Aa8Cd60eZ9lEO2xYLtTY0bqm8mvXOwNvodi+fJ6mQ/Hz+jFeP0/eN/2xN+b+bniaiaxm&#13;&#10;oBIN6X/jD7Gx0kE+lkIygF78AgAA//8DAFBLAQItABQABgAIAAAAIQDb4fbL7gAAAIUBAAATAAAA&#13;&#10;AAAAAAAAAAAAAAAAAABbQ29udGVudF9UeXBlc10ueG1sUEsBAi0AFAAGAAgAAAAhAFr0LFu/AAAA&#13;&#10;FQEAAAsAAAAAAAAAAAAAAAAAHwEAAF9yZWxzLy5yZWxzUEsBAi0AFAAGAAgAAAAhACgXvkDKAAAA&#13;&#10;4AAAAA8AAAAAAAAAAAAAAAAABwIAAGRycy9kb3ducmV2LnhtbFBLBQYAAAAAAwADALcAAAD+AgAA&#13;&#10;AAA=&#13;&#10;" adj="7876" fillcolor="#f99826" strokecolor="#f99826"/>
              <v:shape id="AutoShape 14" o:spid="_x0000_s1037" type="#_x0000_t7" style="position:absolute;left:9044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xvbyQAAAOAAAAAPAAAAZHJzL2Rvd25yZXYueG1sRI/BasJA&#13;&#10;EIbvBd9hGaG3utGDaHSVYptWelC0otchOyap2dmwu9G0T98tCL0MM/z83/DNl52pxZWcrywrGA4S&#13;&#10;EMS51RUXCg6f2dMEhA/IGmvLpOCbPCwXvYc5ptreeEfXfShEhLBPUUEZQpNK6fOSDPqBbYhjdrbO&#13;&#10;YIinK6R2eItwU8tRkoylwYrjhxIbWpWUX/atUfDhst3b12nSZT/v29HqdbxZt8dWqcd+9zKL43kG&#13;&#10;IlAX/ht3xFpHhyn8CcUF5OIXAAD//wMAUEsBAi0AFAAGAAgAAAAhANvh9svuAAAAhQEAABMAAAAA&#13;&#10;AAAAAAAAAAAAAAAAAFtDb250ZW50X1R5cGVzXS54bWxQSwECLQAUAAYACAAAACEAWvQsW78AAAAV&#13;&#10;AQAACwAAAAAAAAAAAAAAAAAfAQAAX3JlbHMvLnJlbHNQSwECLQAUAAYACAAAACEAR1sb28kAAADg&#13;&#10;AAAADwAAAAAAAAAAAAAAAAAHAgAAZHJzL2Rvd25yZXYueG1sUEsFBgAAAAADAAMAtwAAAP0CAAAA&#13;&#10;AA==&#13;&#10;" adj="7876" fillcolor="#f99826" strokecolor="#f99826"/>
              <v:shape id="AutoShape 15" o:spid="_x0000_s1038" type="#_x0000_t7" style="position:absolute;left:9935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Xj7yQAAAOAAAAAPAAAAZHJzL2Rvd25yZXYueG1sRI9BS8NA&#13;&#10;EIXvQv/DMgVvdmMOpaTdFqlNLR6UVtHrkB2TaHY27G7a6K93DoKXgcfwvse32oyuU2cKsfVs4HaW&#13;&#10;gSKuvG25NvD6Ut4sQMWEbLHzTAa+KcJmPblaYWH9hY90PqVaCYRjgQaalPpC61g15DDOfE8svw8f&#13;&#10;HCaJodY24EXgrtN5ls21w5ZlocGetg1VX6fBGXgM5XH/+b4Yy5+H53y7mz8dhrfBmOvpeL+Uc7cE&#13;&#10;lWhM/40/xMEayEVBhEQG9PoXAAD//wMAUEsBAi0AFAAGAAgAAAAhANvh9svuAAAAhQEAABMAAAAA&#13;&#10;AAAAAAAAAAAAAAAAAFtDb250ZW50X1R5cGVzXS54bWxQSwECLQAUAAYACAAAACEAWvQsW78AAAAV&#13;&#10;AQAACwAAAAAAAAAAAAAAAAAfAQAAX3JlbHMvLnJlbHNQSwECLQAUAAYACAAAACEAGA14+8kAAADg&#13;&#10;AAAADwAAAAAAAAAAAAAAAAAHAgAAZHJzL2Rvd25yZXYueG1sUEsFBgAAAAADAAMAtwAAAP0CAAAA&#13;&#10;AA==&#13;&#10;" adj="7876" fillcolor="#f99826" strokecolor="#f99826"/>
              <v:shape id="AutoShape 16" o:spid="_x0000_s1039" type="#_x0000_t7" style="position:absolute;left:10748;top:15690;width:667;height: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d1gygAAAOAAAAAPAAAAZHJzL2Rvd25yZXYueG1sRI9Pa8JA&#13;&#10;FMTvQr/D8gq96cYcRKKriG1a6aHFP+j1kX0m0ezbsLvRtJ++Wyj0MjAM8xtmvuxNI27kfG1ZwXiU&#13;&#10;gCAurK65VHDY58MpCB+QNTaWScEXeVguHgZzzLS985Zuu1CKCGGfoYIqhDaT0hcVGfQj2xLH7Gyd&#13;&#10;wRCtK6V2eI9w08g0SSbSYM1xocKW1hUV111nFLy7fPt6OU37/PvtM12/TD423bFT6umxf55FWc1A&#13;&#10;BOrDf+MPsdEK0jH8HopnQC5+AAAA//8DAFBLAQItABQABgAIAAAAIQDb4fbL7gAAAIUBAAATAAAA&#13;&#10;AAAAAAAAAAAAAAAAAABbQ29udGVudF9UeXBlc10ueG1sUEsBAi0AFAAGAAgAAAAhAFr0LFu/AAAA&#13;&#10;FQEAAAsAAAAAAAAAAAAAAAAAHwEAAF9yZWxzLy5yZWxzUEsBAi0AFAAGAAgAAAAhAHdB3WDKAAAA&#13;&#10;4AAAAA8AAAAAAAAAAAAAAAAABwIAAGRycy9kb3ducmV2LnhtbFBLBQYAAAAAAwADALcAAAD+AgAA&#13;&#10;AAA=&#13;&#10;" adj="7876" fillcolor="#f99826" strokecolor="#f99826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90EDBA" wp14:editId="3DFCEA63">
              <wp:simplePos x="0" y="0"/>
              <wp:positionH relativeFrom="column">
                <wp:posOffset>-856615</wp:posOffset>
              </wp:positionH>
              <wp:positionV relativeFrom="paragraph">
                <wp:posOffset>-1957705</wp:posOffset>
              </wp:positionV>
              <wp:extent cx="7232015" cy="284480"/>
              <wp:effectExtent l="0" t="0" r="6985" b="127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015" cy="284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41D0E" w14:textId="77777777" w:rsidR="002035C4" w:rsidRPr="003B345F" w:rsidRDefault="002035C4" w:rsidP="007A57C1">
                          <w:pPr>
                            <w:jc w:val="center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3B345F"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What can you do to do to enable ZERO HARM @ Endeavour?</w:t>
                          </w:r>
                        </w:p>
                        <w:p w14:paraId="388B64D9" w14:textId="77777777" w:rsidR="002035C4" w:rsidRDefault="002035C4" w:rsidP="007A57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0ED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67.45pt;margin-top:-154.15pt;width:569.45pt;height:2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6gVggIAAA8FAAAOAAAAZHJzL2Uyb0RvYy54bWysVNuO2yAQfa/Uf0C8Z32pc7EVZ7WXpqq0&#13;&#10;vUi7/QACOEbFQIHE3lb99w44yabbVqqq+gEDMxxm5pxheTl0Eu25dUKrGmcXKUZcUc2E2tb408N6&#13;&#10;ssDIeaIYkVrxGj9yhy9XL18se1PxXLdaMm4RgChX9abGrfemShJHW94Rd6ENV2BstO2Ih6XdJsyS&#13;&#10;HtA7meRpOkt6bZmxmnLnYPd2NOJVxG8aTv2HpnHcI1ljiM3H0cZxE8ZktSTV1hLTCnoIg/xDFB0R&#13;&#10;Ci49Qd0ST9DOil+gOkGtdrrxF1R3iW4aQXnMAbLJ0mfZ3LfE8JgLFMeZU5nc/4Ol7/cfLRKsxjOM&#13;&#10;FOmAogc+eHStB5SH6vTGVeB0b8DND7ANLMdMnbnT9LNDSt+0RG35lbW6bzlhEF0WTiZnR0ccF0A2&#13;&#10;/TvN4Bqy8zoCDY3tQumgGAjQgaXHEzMhFAqb8/wV1GeKEQVbviiKRaQuIdXxtLHOv+G6Q2FSYwvM&#13;&#10;R3Syv3M+REOqo0u4zGkp2FpIGRd2u7mRFu0JqGQdv5jAMzepgrPS4diIOO5AkHBHsIVwI+vfyiwv&#13;&#10;0uu8nKxni/mkWBfTSTlPF5M0K6/LWVqUxe36ewgwK6pWMMbVnVD8qMCs+DuGD70waidqEPU1Lqf5&#13;&#10;dKToj0mm8ftdkp3w0JBSdDVenJxIFYh9rRikTSpPhBznyc/hxypDDY7/WJUog8D8qAE/bAZACdrY&#13;&#10;aPYIgrAa+ALW4RWBSavtV4x66Mgauy87YjlG8q0CUZVZUYQWjotiOs9hYc8tm3MLURSgauwxGqc3&#13;&#10;fmz7nbFi28JNo4yVvgIhNiJq5Cmqg3yh62IyhxcitPX5Ono9vWOrHwAAAP//AwBQSwMEFAAGAAgA&#13;&#10;AAAhAJ3CXsfkAAAAFAEAAA8AAABkcnMvZG93bnJldi54bWxMT8luwjAQvVfiH6xB6qUCGxIChDio&#13;&#10;i1r1CuUDnHhIosZ2FBsS/r7DqVxGs7x5S7YfTcuu2PvGWQmLuQCGtnS6sZWE08/nbAPMB2W1ap1F&#13;&#10;CTf0sM8nT5lKtRvsAa/HUDEisT5VEuoQupRzX9ZolJ+7Di3dzq43KtDYV1z3aiBy0/KlEAk3qrGk&#13;&#10;UKsO32ssf48XI+H8PbystkPxFU7rQ5y8qWZduJuUz9PxY0fldQcs4Bj+P+CegfxDTsYKd7Has1bC&#13;&#10;bBHFW8JSF4lNBOyOESKmlAXtlkm0Ap5n/DFM/gcAAP//AwBQSwECLQAUAAYACAAAACEAtoM4kv4A&#13;&#10;AADhAQAAEwAAAAAAAAAAAAAAAAAAAAAAW0NvbnRlbnRfVHlwZXNdLnhtbFBLAQItABQABgAIAAAA&#13;&#10;IQA4/SH/1gAAAJQBAAALAAAAAAAAAAAAAAAAAC8BAABfcmVscy8ucmVsc1BLAQItABQABgAIAAAA&#13;&#10;IQB4u6gVggIAAA8FAAAOAAAAAAAAAAAAAAAAAC4CAABkcnMvZTJvRG9jLnhtbFBLAQItABQABgAI&#13;&#10;AAAAIQCdwl7H5AAAABQBAAAPAAAAAAAAAAAAAAAAANwEAABkcnMvZG93bnJldi54bWxQSwUGAAAA&#13;&#10;AAQABADzAAAA7QUAAAAA&#13;&#10;" stroked="f">
              <v:textbox>
                <w:txbxContent>
                  <w:p w14:paraId="23741D0E" w14:textId="77777777" w:rsidR="002035C4" w:rsidRPr="003B345F" w:rsidRDefault="002035C4" w:rsidP="007A57C1">
                    <w:pPr>
                      <w:jc w:val="center"/>
                      <w:rPr>
                        <w:b/>
                        <w:i/>
                        <w:sz w:val="24"/>
                        <w:szCs w:val="24"/>
                      </w:rPr>
                    </w:pPr>
                    <w:r w:rsidRPr="003B345F">
                      <w:rPr>
                        <w:b/>
                        <w:i/>
                        <w:sz w:val="24"/>
                        <w:szCs w:val="24"/>
                      </w:rPr>
                      <w:t>What can you do to do to enable ZERO HARM @ Endeavour?</w:t>
                    </w:r>
                  </w:p>
                  <w:p w14:paraId="388B64D9" w14:textId="77777777" w:rsidR="002035C4" w:rsidRDefault="002035C4" w:rsidP="007A57C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AB8AE6F" wp14:editId="0A08A355">
              <wp:simplePos x="0" y="0"/>
              <wp:positionH relativeFrom="column">
                <wp:posOffset>-732155</wp:posOffset>
              </wp:positionH>
              <wp:positionV relativeFrom="paragraph">
                <wp:posOffset>-1673225</wp:posOffset>
              </wp:positionV>
              <wp:extent cx="7076440" cy="193675"/>
              <wp:effectExtent l="0" t="0" r="10160" b="158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6440" cy="193675"/>
                      </a:xfrm>
                      <a:prstGeom prst="rect">
                        <a:avLst/>
                      </a:prstGeom>
                      <a:solidFill>
                        <a:srgbClr val="6E2A94"/>
                      </a:solidFill>
                      <a:ln w="9525">
                        <a:solidFill>
                          <a:srgbClr val="6E2A9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F26CA2" w14:textId="77777777" w:rsidR="002035C4" w:rsidRDefault="002035C4" w:rsidP="007A57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B8AE6F" id="Text Box 1" o:spid="_x0000_s1028" type="#_x0000_t202" style="position:absolute;margin-left:-57.65pt;margin-top:-131.75pt;width:557.2pt;height:1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egZKgIAAFcEAAAOAAAAZHJzL2Uyb0RvYy54bWysVF1v2yAUfZ+0/4B4X+xk+WisOFWWttOk&#13;&#10;7kNq9wMwxjYacBmQ2N2v7wWnWba9VfMDAu7lcO45F2+uB63IUTgvwZR0OskpEYZDLU1b0u+Pd++u&#13;&#10;KPGBmZopMKKkT8LT6+3bN5veFmIGHahaOIIgxhe9LWkXgi2yzPNOaOYnYIXBYANOs4BL12a1Yz2i&#13;&#10;a5XN8nyZ9eBq64AL73H3ZgzSbcJvGsHD16bxIhBVUuQW0ujSWMUx225Y0TpmO8lPNNgrWGgmDV56&#13;&#10;hrphgZGDk/9AackdeGjChIPOoGkkF6kGrGaa/1XNQ8esSLWgON6eZfL/D5Z/OX5zRNYlXVBimEaL&#13;&#10;HsUQyAcYyDSq01tfYNKDxbQw4Da6nCr19h74D08M7DtmWrFzDvpOsBrZpZPZxdERx0eQqv8MNV7D&#13;&#10;DgES0NA4HaVDMQiio0tPZ2ciFY6bq3y1nM8xxDE2Xb9frhaRXMaKl9PW+fBRgCZxUlKHzid0drz3&#13;&#10;YUx9SYmXeVCyvpNKpYVrq71y5MiwS5a3s916fkL/I00Z0pd0vZgtRgFeAaFlwHZXUpf0Ko/f2IBR&#13;&#10;tltTp2YMTKpxjtUpg0VGHaN0o4hhqIZk2NmeCuonFNbB2N34GnHSgftFSY+dXVL/88CcoER9MmjO&#13;&#10;epqUDGkxX6xmKKu7jFSXEWY4QpU0UDJO92F8PgfrZNvhTWM7GNihoY1MWkfGI6sTfeze5NbppcXn&#13;&#10;cblOWb//B9tnAAAA//8DAFBLAwQUAAYACAAAACEA+3S7nOUAAAATAQAADwAAAGRycy9kb3ducmV2&#13;&#10;LnhtbExPyW6DMBC9V8o/WBOpt8SARVQIJkpa9VBVlZKU3h0YFhXbCDuB/n0np/YymuXNW7LdrHt2&#13;&#10;w9F11kgI1wEwNKWtOtNIKD5fV0/AnFemUr01KOEHHezyxUOm0spO5oS3s28YkRiXKgmt90PKuStb&#13;&#10;1Mqt7YCGbrUdtfI0jg2vRjURue55FAQbrlVnSKFVAz63WH6fr1pCfPo6FOq9OHyIfVm/iXo6Rt0k&#13;&#10;5eNyftlS2W+BeZz93wfcM5B/yMnYxV5N5VgvYRWGsSAsddFGxMAIkyRJCOxyXwkRAM8z/j9L/gsA&#13;&#10;AP//AwBQSwECLQAUAAYACAAAACEAtoM4kv4AAADhAQAAEwAAAAAAAAAAAAAAAAAAAAAAW0NvbnRl&#13;&#10;bnRfVHlwZXNdLnhtbFBLAQItABQABgAIAAAAIQA4/SH/1gAAAJQBAAALAAAAAAAAAAAAAAAAAC8B&#13;&#10;AABfcmVscy8ucmVsc1BLAQItABQABgAIAAAAIQDdhegZKgIAAFcEAAAOAAAAAAAAAAAAAAAAAC4C&#13;&#10;AABkcnMvZTJvRG9jLnhtbFBLAQItABQABgAIAAAAIQD7dLuc5QAAABMBAAAPAAAAAAAAAAAAAAAA&#13;&#10;AIQEAABkcnMvZG93bnJldi54bWxQSwUGAAAAAAQABADzAAAAlgUAAAAA&#13;&#10;" fillcolor="#6e2a94" strokecolor="#6e2a94">
              <v:textbox>
                <w:txbxContent>
                  <w:p w14:paraId="1FF26CA2" w14:textId="77777777" w:rsidR="002035C4" w:rsidRDefault="002035C4" w:rsidP="007A57C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7A457" w14:textId="77777777" w:rsidR="00CD1E30" w:rsidRDefault="00CD1E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5599A"/>
    <w:multiLevelType w:val="hybridMultilevel"/>
    <w:tmpl w:val="60007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E2C70"/>
    <w:multiLevelType w:val="hybridMultilevel"/>
    <w:tmpl w:val="36A25A94"/>
    <w:lvl w:ilvl="0" w:tplc="72EE761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4620C"/>
    <w:multiLevelType w:val="hybridMultilevel"/>
    <w:tmpl w:val="85220C96"/>
    <w:lvl w:ilvl="0" w:tplc="4F80406E">
      <w:start w:val="1"/>
      <w:numFmt w:val="bullet"/>
      <w:lvlText w:val="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F05C0"/>
    <w:multiLevelType w:val="hybridMultilevel"/>
    <w:tmpl w:val="6CC07524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17E0C"/>
    <w:multiLevelType w:val="hybridMultilevel"/>
    <w:tmpl w:val="AEDCCAD8"/>
    <w:lvl w:ilvl="0" w:tplc="EFBC8E7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80920"/>
    <w:multiLevelType w:val="hybridMultilevel"/>
    <w:tmpl w:val="81786E7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FD74CA"/>
    <w:multiLevelType w:val="hybridMultilevel"/>
    <w:tmpl w:val="73CCD4B8"/>
    <w:lvl w:ilvl="0" w:tplc="4F80406E">
      <w:start w:val="1"/>
      <w:numFmt w:val="bullet"/>
      <w:lvlText w:val="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F32DA"/>
    <w:multiLevelType w:val="hybridMultilevel"/>
    <w:tmpl w:val="00E818B6"/>
    <w:lvl w:ilvl="0" w:tplc="79565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9E8B2E">
      <w:start w:val="260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86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06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B2B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D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103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A29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C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E567EF8"/>
    <w:multiLevelType w:val="hybridMultilevel"/>
    <w:tmpl w:val="F12E1E38"/>
    <w:lvl w:ilvl="0" w:tplc="6E2048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545B1"/>
    <w:multiLevelType w:val="hybridMultilevel"/>
    <w:tmpl w:val="A064CBD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6460B7"/>
    <w:multiLevelType w:val="hybridMultilevel"/>
    <w:tmpl w:val="45B22A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E5F27"/>
    <w:multiLevelType w:val="hybridMultilevel"/>
    <w:tmpl w:val="31E23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02010"/>
    <w:multiLevelType w:val="hybridMultilevel"/>
    <w:tmpl w:val="70FA7FEC"/>
    <w:lvl w:ilvl="0" w:tplc="E73810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FAB6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7C62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46E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50E1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4EF5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D0B8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1C6C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6BF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F044CE"/>
    <w:multiLevelType w:val="hybridMultilevel"/>
    <w:tmpl w:val="81D43FD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93A9E"/>
    <w:multiLevelType w:val="hybridMultilevel"/>
    <w:tmpl w:val="11FE9D56"/>
    <w:lvl w:ilvl="0" w:tplc="7F102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EC2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CAFD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0B6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1C3B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1C7B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AEF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A442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6487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1EB13AE"/>
    <w:multiLevelType w:val="hybridMultilevel"/>
    <w:tmpl w:val="C2A01334"/>
    <w:lvl w:ilvl="0" w:tplc="B41AE75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22AF8"/>
    <w:multiLevelType w:val="hybridMultilevel"/>
    <w:tmpl w:val="43F09C86"/>
    <w:lvl w:ilvl="0" w:tplc="4FCA63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D50E2"/>
    <w:multiLevelType w:val="hybridMultilevel"/>
    <w:tmpl w:val="7E18D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A7ED1"/>
    <w:multiLevelType w:val="hybridMultilevel"/>
    <w:tmpl w:val="2174BB3C"/>
    <w:lvl w:ilvl="0" w:tplc="B136EB6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627FC"/>
    <w:multiLevelType w:val="hybridMultilevel"/>
    <w:tmpl w:val="0D142B42"/>
    <w:lvl w:ilvl="0" w:tplc="2AC42B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D3C3A"/>
    <w:multiLevelType w:val="hybridMultilevel"/>
    <w:tmpl w:val="FA04072C"/>
    <w:lvl w:ilvl="0" w:tplc="C9CE88D0">
      <w:numFmt w:val="bullet"/>
      <w:lvlText w:val="-"/>
      <w:lvlJc w:val="left"/>
      <w:pPr>
        <w:ind w:left="393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15"/>
  </w:num>
  <w:num w:numId="5">
    <w:abstractNumId w:val="1"/>
  </w:num>
  <w:num w:numId="6">
    <w:abstractNumId w:val="18"/>
  </w:num>
  <w:num w:numId="7">
    <w:abstractNumId w:val="19"/>
  </w:num>
  <w:num w:numId="8">
    <w:abstractNumId w:val="12"/>
  </w:num>
  <w:num w:numId="9">
    <w:abstractNumId w:val="14"/>
  </w:num>
  <w:num w:numId="10">
    <w:abstractNumId w:val="7"/>
  </w:num>
  <w:num w:numId="11">
    <w:abstractNumId w:val="8"/>
  </w:num>
  <w:num w:numId="12">
    <w:abstractNumId w:val="16"/>
  </w:num>
  <w:num w:numId="13">
    <w:abstractNumId w:val="4"/>
  </w:num>
  <w:num w:numId="14">
    <w:abstractNumId w:val="5"/>
  </w:num>
  <w:num w:numId="15">
    <w:abstractNumId w:val="2"/>
  </w:num>
  <w:num w:numId="16">
    <w:abstractNumId w:val="13"/>
  </w:num>
  <w:num w:numId="17">
    <w:abstractNumId w:val="6"/>
  </w:num>
  <w:num w:numId="18">
    <w:abstractNumId w:val="10"/>
  </w:num>
  <w:num w:numId="19">
    <w:abstractNumId w:val="11"/>
  </w:num>
  <w:num w:numId="20">
    <w:abstractNumId w:val="17"/>
  </w:num>
  <w:num w:numId="2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1F5A"/>
    <w:rsid w:val="00005844"/>
    <w:rsid w:val="00006CBF"/>
    <w:rsid w:val="0001560D"/>
    <w:rsid w:val="00020B4E"/>
    <w:rsid w:val="000506CB"/>
    <w:rsid w:val="00077310"/>
    <w:rsid w:val="000B7452"/>
    <w:rsid w:val="0010293B"/>
    <w:rsid w:val="00104398"/>
    <w:rsid w:val="00113982"/>
    <w:rsid w:val="00131B5A"/>
    <w:rsid w:val="00142FF5"/>
    <w:rsid w:val="00154CCF"/>
    <w:rsid w:val="00157493"/>
    <w:rsid w:val="00182682"/>
    <w:rsid w:val="00183676"/>
    <w:rsid w:val="00191F5A"/>
    <w:rsid w:val="001A4327"/>
    <w:rsid w:val="001B4BD3"/>
    <w:rsid w:val="001C077E"/>
    <w:rsid w:val="001D3096"/>
    <w:rsid w:val="001E2098"/>
    <w:rsid w:val="001E4E7E"/>
    <w:rsid w:val="002035C4"/>
    <w:rsid w:val="0020611C"/>
    <w:rsid w:val="002068CF"/>
    <w:rsid w:val="00224AE6"/>
    <w:rsid w:val="00231EB4"/>
    <w:rsid w:val="00252970"/>
    <w:rsid w:val="002730A7"/>
    <w:rsid w:val="002737A0"/>
    <w:rsid w:val="00296836"/>
    <w:rsid w:val="002B2ABD"/>
    <w:rsid w:val="002B5221"/>
    <w:rsid w:val="002D6F85"/>
    <w:rsid w:val="002E2F1C"/>
    <w:rsid w:val="00310322"/>
    <w:rsid w:val="003156F6"/>
    <w:rsid w:val="003402BA"/>
    <w:rsid w:val="0034620F"/>
    <w:rsid w:val="00352511"/>
    <w:rsid w:val="003608D7"/>
    <w:rsid w:val="00376A6D"/>
    <w:rsid w:val="003B14A1"/>
    <w:rsid w:val="003B345F"/>
    <w:rsid w:val="003C2CFD"/>
    <w:rsid w:val="003D2B64"/>
    <w:rsid w:val="003F32DC"/>
    <w:rsid w:val="003F3AD4"/>
    <w:rsid w:val="00405717"/>
    <w:rsid w:val="0042274D"/>
    <w:rsid w:val="00445B96"/>
    <w:rsid w:val="004648F3"/>
    <w:rsid w:val="004B225A"/>
    <w:rsid w:val="004C0EAA"/>
    <w:rsid w:val="004D780B"/>
    <w:rsid w:val="004E0723"/>
    <w:rsid w:val="004E13FB"/>
    <w:rsid w:val="004E1994"/>
    <w:rsid w:val="004E389E"/>
    <w:rsid w:val="0051147D"/>
    <w:rsid w:val="005141DD"/>
    <w:rsid w:val="00517511"/>
    <w:rsid w:val="00577B18"/>
    <w:rsid w:val="00595840"/>
    <w:rsid w:val="005A6B73"/>
    <w:rsid w:val="005C5D08"/>
    <w:rsid w:val="005F26FA"/>
    <w:rsid w:val="005F2EDB"/>
    <w:rsid w:val="006076D5"/>
    <w:rsid w:val="00646C1A"/>
    <w:rsid w:val="00654364"/>
    <w:rsid w:val="006649A7"/>
    <w:rsid w:val="00692D59"/>
    <w:rsid w:val="006C3692"/>
    <w:rsid w:val="006E17EB"/>
    <w:rsid w:val="006F294E"/>
    <w:rsid w:val="007059B9"/>
    <w:rsid w:val="007223FE"/>
    <w:rsid w:val="00745C54"/>
    <w:rsid w:val="00755D89"/>
    <w:rsid w:val="00761B95"/>
    <w:rsid w:val="00775183"/>
    <w:rsid w:val="00780CE1"/>
    <w:rsid w:val="00792A47"/>
    <w:rsid w:val="007A57C1"/>
    <w:rsid w:val="007B073B"/>
    <w:rsid w:val="007E5C62"/>
    <w:rsid w:val="007F61B3"/>
    <w:rsid w:val="0080404D"/>
    <w:rsid w:val="008064A1"/>
    <w:rsid w:val="00823011"/>
    <w:rsid w:val="00824E85"/>
    <w:rsid w:val="00826FEA"/>
    <w:rsid w:val="00830A0C"/>
    <w:rsid w:val="00865635"/>
    <w:rsid w:val="008669E8"/>
    <w:rsid w:val="008D0B17"/>
    <w:rsid w:val="008D2012"/>
    <w:rsid w:val="008E1B15"/>
    <w:rsid w:val="008E59DF"/>
    <w:rsid w:val="008E59EF"/>
    <w:rsid w:val="008F044F"/>
    <w:rsid w:val="008F4EE3"/>
    <w:rsid w:val="00924A47"/>
    <w:rsid w:val="0094708E"/>
    <w:rsid w:val="0098189A"/>
    <w:rsid w:val="009A3F68"/>
    <w:rsid w:val="009D1CC5"/>
    <w:rsid w:val="009D7BB1"/>
    <w:rsid w:val="009F3DC5"/>
    <w:rsid w:val="00A024CA"/>
    <w:rsid w:val="00A355D3"/>
    <w:rsid w:val="00A52FB4"/>
    <w:rsid w:val="00A70C3C"/>
    <w:rsid w:val="00A83F73"/>
    <w:rsid w:val="00A841F9"/>
    <w:rsid w:val="00AC6207"/>
    <w:rsid w:val="00AE018B"/>
    <w:rsid w:val="00AF34AD"/>
    <w:rsid w:val="00AF6D30"/>
    <w:rsid w:val="00B61565"/>
    <w:rsid w:val="00B77B4E"/>
    <w:rsid w:val="00BB1395"/>
    <w:rsid w:val="00BB53C4"/>
    <w:rsid w:val="00BB7043"/>
    <w:rsid w:val="00BC1BAA"/>
    <w:rsid w:val="00BC6F88"/>
    <w:rsid w:val="00BD7AFA"/>
    <w:rsid w:val="00C0652F"/>
    <w:rsid w:val="00C07F1E"/>
    <w:rsid w:val="00C35799"/>
    <w:rsid w:val="00C573D9"/>
    <w:rsid w:val="00C63154"/>
    <w:rsid w:val="00CA35D6"/>
    <w:rsid w:val="00CA4311"/>
    <w:rsid w:val="00CB4120"/>
    <w:rsid w:val="00CC5AC4"/>
    <w:rsid w:val="00CC60FC"/>
    <w:rsid w:val="00CD1E30"/>
    <w:rsid w:val="00CD31B5"/>
    <w:rsid w:val="00CD68A3"/>
    <w:rsid w:val="00CE0C70"/>
    <w:rsid w:val="00D22818"/>
    <w:rsid w:val="00D36296"/>
    <w:rsid w:val="00D43867"/>
    <w:rsid w:val="00D73698"/>
    <w:rsid w:val="00D96719"/>
    <w:rsid w:val="00DC033F"/>
    <w:rsid w:val="00DD3B4A"/>
    <w:rsid w:val="00DD4A68"/>
    <w:rsid w:val="00DE62EE"/>
    <w:rsid w:val="00E2271F"/>
    <w:rsid w:val="00E33A83"/>
    <w:rsid w:val="00E454ED"/>
    <w:rsid w:val="00E642F5"/>
    <w:rsid w:val="00E6527A"/>
    <w:rsid w:val="00E90D45"/>
    <w:rsid w:val="00E92B2B"/>
    <w:rsid w:val="00EC3EA5"/>
    <w:rsid w:val="00EC578E"/>
    <w:rsid w:val="00EC6D5E"/>
    <w:rsid w:val="00EE4B00"/>
    <w:rsid w:val="00EE7727"/>
    <w:rsid w:val="00F01B04"/>
    <w:rsid w:val="00F1704C"/>
    <w:rsid w:val="00F1753C"/>
    <w:rsid w:val="00F702FC"/>
    <w:rsid w:val="00F90536"/>
    <w:rsid w:val="00FA48E7"/>
    <w:rsid w:val="00FA54FD"/>
    <w:rsid w:val="00FD170E"/>
    <w:rsid w:val="00FE0BAC"/>
    <w:rsid w:val="00FE0EE5"/>
    <w:rsid w:val="00FE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4C82D2"/>
  <w15:docId w15:val="{7B40C3A3-9DAB-0342-B57F-07EB8509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1B9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DD3B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F5A"/>
  </w:style>
  <w:style w:type="paragraph" w:styleId="Footer">
    <w:name w:val="footer"/>
    <w:basedOn w:val="Normal"/>
    <w:link w:val="FooterChar"/>
    <w:uiPriority w:val="99"/>
    <w:unhideWhenUsed/>
    <w:rsid w:val="00191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F5A"/>
  </w:style>
  <w:style w:type="paragraph" w:styleId="ListParagraph">
    <w:name w:val="List Paragraph"/>
    <w:basedOn w:val="Normal"/>
    <w:uiPriority w:val="34"/>
    <w:qFormat/>
    <w:rsid w:val="004648F3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semiHidden/>
    <w:rsid w:val="000B7452"/>
    <w:pPr>
      <w:spacing w:after="0" w:line="240" w:lineRule="auto"/>
      <w:ind w:left="24" w:hanging="24"/>
      <w:jc w:val="both"/>
    </w:pPr>
    <w:rPr>
      <w:rFonts w:ascii="Tahoma" w:eastAsia="Times New Roman" w:hAnsi="Tahoma" w:cs="Times New Roman"/>
      <w:sz w:val="20"/>
      <w:szCs w:val="2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B7452"/>
    <w:rPr>
      <w:rFonts w:ascii="Tahoma" w:eastAsia="Times New Roman" w:hAnsi="Tahoma" w:cs="Times New Roman"/>
      <w:sz w:val="20"/>
      <w:szCs w:val="20"/>
      <w:lang w:eastAsia="en-US"/>
    </w:rPr>
  </w:style>
  <w:style w:type="paragraph" w:customStyle="1" w:styleId="CM3">
    <w:name w:val="CM3"/>
    <w:basedOn w:val="Normal"/>
    <w:next w:val="Normal"/>
    <w:rsid w:val="00BC6F88"/>
    <w:pPr>
      <w:widowControl w:val="0"/>
      <w:autoSpaceDE w:val="0"/>
      <w:autoSpaceDN w:val="0"/>
      <w:adjustRightInd w:val="0"/>
      <w:spacing w:after="0" w:line="208" w:lineRule="atLeast"/>
    </w:pPr>
    <w:rPr>
      <w:rFonts w:ascii="Helvetica" w:eastAsia="Times New Roman" w:hAnsi="Helvetica" w:cs="Helvetica"/>
      <w:sz w:val="24"/>
      <w:szCs w:val="24"/>
      <w:lang w:val="en-US" w:eastAsia="en-US"/>
    </w:rPr>
  </w:style>
  <w:style w:type="paragraph" w:styleId="TOC1">
    <w:name w:val="toc 1"/>
    <w:basedOn w:val="Normal"/>
    <w:next w:val="Normal"/>
    <w:autoRedefine/>
    <w:semiHidden/>
    <w:rsid w:val="00BC6F88"/>
    <w:pPr>
      <w:spacing w:before="120" w:after="120" w:line="240" w:lineRule="auto"/>
    </w:pPr>
    <w:rPr>
      <w:rFonts w:ascii="Tahoma" w:eastAsia="Times New Roman" w:hAnsi="Tahoma" w:cs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DD3B4A"/>
    <w:rPr>
      <w:rFonts w:ascii="Times New Roman" w:eastAsia="Times New Roman" w:hAnsi="Times New Roman" w:cs="Times New Roman"/>
      <w:b/>
      <w:sz w:val="32"/>
      <w:szCs w:val="20"/>
      <w:lang w:val="en-US" w:eastAsia="en-US"/>
    </w:rPr>
  </w:style>
  <w:style w:type="table" w:styleId="TableGrid">
    <w:name w:val="Table Grid"/>
    <w:basedOn w:val="TableNormal"/>
    <w:uiPriority w:val="59"/>
    <w:rsid w:val="003B1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3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39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868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314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4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9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04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9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1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72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2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255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16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13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078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695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223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75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47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26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51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57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652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2498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2648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81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66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99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663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229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46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220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8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93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3414">
          <w:marLeft w:val="36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2200">
          <w:marLeft w:val="36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776">
          <w:marLeft w:val="36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4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5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35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91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8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5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3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9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6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2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3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1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9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70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09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26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386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873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56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598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209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93836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8389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800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872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305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54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957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82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435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8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593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01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3023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52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203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798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28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96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4907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226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982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57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359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06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6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asbestostesting.com.au/uploads/43276/ufiles/electrical-backing-boards/img-3579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68FDD-9B5E-F542-AF85-9334501A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 Foundation</Company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andrewl</dc:creator>
  <cp:lastModifiedBy>Melissa Bryan</cp:lastModifiedBy>
  <cp:revision>9</cp:revision>
  <cp:lastPrinted>2017-04-12T02:46:00Z</cp:lastPrinted>
  <dcterms:created xsi:type="dcterms:W3CDTF">2014-09-08T04:53:00Z</dcterms:created>
  <dcterms:modified xsi:type="dcterms:W3CDTF">2018-09-11T00:07:00Z</dcterms:modified>
</cp:coreProperties>
</file>